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8D" w:rsidRDefault="00ED57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99048" wp14:editId="64C11197">
                <wp:simplePos x="0" y="0"/>
                <wp:positionH relativeFrom="column">
                  <wp:posOffset>-190500</wp:posOffset>
                </wp:positionH>
                <wp:positionV relativeFrom="paragraph">
                  <wp:posOffset>-190500</wp:posOffset>
                </wp:positionV>
                <wp:extent cx="6686550" cy="62865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7F2" w:rsidRDefault="00ED57F2" w:rsidP="00ED57F2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9.5 Bias, Prejudice and Discrimination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eastAsia="Calibri" w:hAnsi="Arial"/>
                                <w:color w:val="2A2A2A"/>
                                <w:sz w:val="20"/>
                                <w:szCs w:val="20"/>
                              </w:rPr>
                              <w:t>J. Describe processes that contribute to differential treatment of group members.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990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pt;margin-top:-15pt;width:526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" fillcolor="white [3212]" strokeweight=".5pt">
                <v:textbox>
                  <w:txbxContent>
                    <w:p w:rsidR="00ED57F2" w:rsidRDefault="00ED57F2" w:rsidP="00ED57F2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9.5 Bias, Prejudice and Discrimination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eastAsia="Calibri" w:hAnsi="Arial"/>
                          <w:color w:val="2A2A2A"/>
                          <w:sz w:val="20"/>
                          <w:szCs w:val="20"/>
                        </w:rPr>
                        <w:t>J. Describe processes that contribute to differential treatment of group members.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355455" cy="6800850"/>
                <wp:effectExtent l="0" t="0" r="17145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" name="Rectangle 3"/>
                        <wps:cNvSpPr/>
                        <wps:spPr>
                          <a:xfrm>
                            <a:off x="114300" y="732449"/>
                            <a:ext cx="2743200" cy="23346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453A83" w:rsidP="00453A83">
                              <w:pPr>
                                <w:jc w:val="center"/>
                              </w:pPr>
                              <w:r>
                                <w:t>Stereotype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89900" y="732449"/>
                            <a:ext cx="2276475" cy="2325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453A83" w:rsidP="00453A8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Prejudice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818800" y="741975"/>
                            <a:ext cx="3287100" cy="1028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453A83" w:rsidP="00453A8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Discrimination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89900" y="3333750"/>
                            <a:ext cx="2276475" cy="1704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453A83" w:rsidP="00453A8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Ethnocentrism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828325" y="2038349"/>
                            <a:ext cx="3277575" cy="2276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453A83" w:rsidP="00453A8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  <w:t>Ingroup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  <w:t>*</w:t>
                              </w:r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  <w:t>Outgroup*</w:t>
                              </w:r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  <w:t>Out-group homogeneity bias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837850" y="4733925"/>
                            <a:ext cx="3258525" cy="17906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453A83" w:rsidP="00453A8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A2A2A"/>
                                  <w:sz w:val="20"/>
                                  <w:szCs w:val="20"/>
                                </w:rPr>
                                <w:t>Scapegoat Theory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89900" y="5343525"/>
                            <a:ext cx="2276475" cy="1427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A83" w:rsidRDefault="00453A83" w:rsidP="00453A8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2A2A2A"/>
                                  <w:sz w:val="20"/>
                                  <w:szCs w:val="20"/>
                                  <w:shd w:val="clear" w:color="auto" w:fill="FFFFFF"/>
                                </w:rPr>
                                <w:t>Ultimate Attribution Error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3" idx="3"/>
                          <a:endCxn id="7" idx="1"/>
                        </wps:cNvCnPr>
                        <wps:spPr>
                          <a:xfrm flipV="1">
                            <a:off x="2857500" y="1894987"/>
                            <a:ext cx="332400" cy="4763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>
                          <a:endCxn id="8" idx="1"/>
                        </wps:cNvCnPr>
                        <wps:spPr>
                          <a:xfrm>
                            <a:off x="5456850" y="1256325"/>
                            <a:ext cx="36195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4328138" y="3057524"/>
                            <a:ext cx="0" cy="276226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>
                          <a:stCxn id="9" idx="2"/>
                          <a:endCxn id="12" idx="0"/>
                        </wps:cNvCnPr>
                        <wps:spPr>
                          <a:xfrm>
                            <a:off x="4328138" y="5038725"/>
                            <a:ext cx="0" cy="3048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stCxn id="8" idx="2"/>
                          <a:endCxn id="10" idx="0"/>
                        </wps:cNvCnPr>
                        <wps:spPr>
                          <a:xfrm>
                            <a:off x="7462350" y="1770675"/>
                            <a:ext cx="4763" cy="267674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10" idx="2"/>
                          <a:endCxn id="11" idx="0"/>
                        </wps:cNvCnPr>
                        <wps:spPr>
                          <a:xfrm>
                            <a:off x="7467113" y="4314824"/>
                            <a:ext cx="0" cy="419101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7" editas="canvas" style="width:736.65pt;height:535.5pt;mso-position-horizontal-relative:char;mso-position-vertical-relative:line" coordsize="93554,6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3554;height:68008;visibility:visible;mso-wrap-style:square" stroked="t" strokecolor="black [3213]">
                  <v:fill o:detectmouseclick="t"/>
                  <v:path o:connecttype="none"/>
                </v:shape>
                <v:rect id="Rectangle 3" o:spid="_x0000_s1029" style="position:absolute;left:1143;top:7324;width:27432;height:2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" fillcolor="white [3201]" strokecolor="black [3200]" strokeweight="1pt">
                  <v:textbox>
                    <w:txbxContent>
                      <w:p w:rsidR="00453A83" w:rsidRDefault="00453A83" w:rsidP="00453A83">
                        <w:pPr>
                          <w:jc w:val="center"/>
                        </w:pPr>
                        <w:r>
                          <w:t>Stereotype</w:t>
                        </w:r>
                      </w:p>
                    </w:txbxContent>
                  </v:textbox>
                </v:rect>
                <v:rect id="Rectangle 7" o:spid="_x0000_s1030" style="position:absolute;left:31899;top:7324;width:22764;height:2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" fillcolor="white [3201]" strokecolor="black [3200]" strokeweight="1pt">
                  <v:textbox>
                    <w:txbxContent>
                      <w:p w:rsidR="00453A83" w:rsidRDefault="00453A83" w:rsidP="00453A83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Prejudice</w:t>
                        </w:r>
                      </w:p>
                    </w:txbxContent>
                  </v:textbox>
                </v:rect>
                <v:rect id="Rectangle 8" o:spid="_x0000_s1031" style="position:absolute;left:58188;top:7419;width:3287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" fillcolor="white [3201]" strokecolor="black [3200]" strokeweight="1pt">
                  <v:textbox>
                    <w:txbxContent>
                      <w:p w:rsidR="00453A83" w:rsidRDefault="00453A83" w:rsidP="00453A83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Discrimination</w:t>
                        </w:r>
                      </w:p>
                    </w:txbxContent>
                  </v:textbox>
                </v:rect>
                <v:rect id="Rectangle 9" o:spid="_x0000_s1032" style="position:absolute;left:31899;top:33337;width:22764;height:17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" fillcolor="white [3201]" strokecolor="black [3200]" strokeweight="1pt">
                  <v:textbox>
                    <w:txbxContent>
                      <w:p w:rsidR="00453A83" w:rsidRDefault="00453A83" w:rsidP="00453A83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Ethnocentrism</w:t>
                        </w:r>
                      </w:p>
                    </w:txbxContent>
                  </v:textbox>
                </v:rect>
                <v:rect id="Rectangle 10" o:spid="_x0000_s1033" style="position:absolute;left:58283;top:20383;width:32776;height:2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" fillcolor="white [3201]" strokecolor="black [3200]" strokeweight="1pt">
                  <v:textbox>
                    <w:txbxContent>
                      <w:p w:rsidR="00453A83" w:rsidRDefault="00453A83" w:rsidP="00453A8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  <w:t>Ingroup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  <w:t>Outgroup*</w:t>
                        </w:r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  <w:t>Out-group homogeneity bias</w:t>
                        </w:r>
                      </w:p>
                    </w:txbxContent>
                  </v:textbox>
                </v:rect>
                <v:rect id="Rectangle 11" o:spid="_x0000_s1034" style="position:absolute;left:58378;top:47339;width:32585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" fillcolor="white [3201]" strokecolor="black [3200]" strokeweight="1pt">
                  <v:textbox>
                    <w:txbxContent>
                      <w:p w:rsidR="00453A83" w:rsidRDefault="00453A83" w:rsidP="00453A8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2A2A2A"/>
                            <w:sz w:val="20"/>
                            <w:szCs w:val="20"/>
                          </w:rPr>
                          <w:t>Scapegoat Theory</w:t>
                        </w:r>
                      </w:p>
                    </w:txbxContent>
                  </v:textbox>
                </v:rect>
                <v:rect id="Rectangle 12" o:spid="_x0000_s1035" style="position:absolute;left:31899;top:53435;width:22764;height:14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:rsidR="00453A83" w:rsidRDefault="00453A83" w:rsidP="00453A8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color w:val="2A2A2A"/>
                            <w:sz w:val="20"/>
                            <w:szCs w:val="20"/>
                            <w:shd w:val="clear" w:color="auto" w:fill="FFFFFF"/>
                          </w:rPr>
                          <w:t>Ultimate Attribution Error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6" type="#_x0000_t32" style="position:absolute;left:28575;top:18949;width:3324;height: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" strokecolor="black [3200]" strokeweight="2.25pt">
                  <v:stroke endarrow="block" joinstyle="miter"/>
                </v:shape>
                <v:shape id="Straight Arrow Connector 15" o:spid="_x0000_s1037" type="#_x0000_t32" style="position:absolute;left:54568;top:12563;width:3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" strokecolor="black [3200]" strokeweight="2.25pt">
                  <v:stroke endarrow="block" joinstyle="miter"/>
                </v:shape>
                <v:shape id="Straight Arrow Connector 16" o:spid="_x0000_s1038" type="#_x0000_t32" style="position:absolute;left:43281;top:30575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" strokecolor="black [3200]" strokeweight="2.25pt">
                  <v:stroke endarrow="block" joinstyle="miter"/>
                </v:shape>
                <v:shape id="Straight Arrow Connector 18" o:spid="_x0000_s1039" type="#_x0000_t32" style="position:absolute;left:43281;top:50387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" strokecolor="black [3200]" strokeweight="2.25pt">
                  <v:stroke endarrow="block" joinstyle="miter"/>
                </v:shape>
                <v:shape id="Straight Arrow Connector 19" o:spid="_x0000_s1040" type="#_x0000_t32" style="position:absolute;left:74623;top:17706;width:48;height:26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" strokecolor="black [3200]" strokeweight="2.25pt">
                  <v:stroke endarrow="block" joinstyle="miter"/>
                </v:shape>
                <v:shape id="Straight Arrow Connector 20" o:spid="_x0000_s1041" type="#_x0000_t32" style="position:absolute;left:74671;top:43148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" strokecolor="black [3200]" strokeweight="2.2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3B397A">
        <w:rPr>
          <w:noProof/>
        </w:rPr>
        <w:drawing>
          <wp:anchor distT="0" distB="0" distL="114300" distR="114300" simplePos="0" relativeHeight="251658240" behindDoc="0" locked="0" layoutInCell="1" allowOverlap="1" wp14:anchorId="4220D4F2" wp14:editId="00961505">
            <wp:simplePos x="0" y="0"/>
            <wp:positionH relativeFrom="column">
              <wp:posOffset>8905875</wp:posOffset>
            </wp:positionH>
            <wp:positionV relativeFrom="paragraph">
              <wp:posOffset>6629400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08D" w:rsidSect="003B3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A"/>
    <w:rsid w:val="00013059"/>
    <w:rsid w:val="00227C42"/>
    <w:rsid w:val="003B397A"/>
    <w:rsid w:val="00453A83"/>
    <w:rsid w:val="00542242"/>
    <w:rsid w:val="00715223"/>
    <w:rsid w:val="00780949"/>
    <w:rsid w:val="00A7108D"/>
    <w:rsid w:val="00CC7C47"/>
    <w:rsid w:val="00E46274"/>
    <w:rsid w:val="00ED57F2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0373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7</cp:revision>
  <dcterms:created xsi:type="dcterms:W3CDTF">2019-09-04T13:27:00Z</dcterms:created>
  <dcterms:modified xsi:type="dcterms:W3CDTF">2019-09-16T15:24:00Z</dcterms:modified>
</cp:coreProperties>
</file>