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54" w:rsidRPr="00C17E54" w:rsidRDefault="00C17E54" w:rsidP="00C17E54">
      <w:pPr>
        <w:spacing w:after="150" w:line="360" w:lineRule="atLeast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pacing w:val="-15"/>
          <w:sz w:val="33"/>
          <w:szCs w:val="33"/>
        </w:rPr>
      </w:pPr>
      <w:r w:rsidRPr="00C17E54">
        <w:rPr>
          <w:rFonts w:ascii="Century Gothic" w:eastAsia="Times New Roman" w:hAnsi="Century Gothic" w:cs="Times New Roman"/>
          <w:b/>
          <w:bCs/>
          <w:caps/>
          <w:color w:val="000000"/>
          <w:spacing w:val="-15"/>
          <w:sz w:val="33"/>
          <w:szCs w:val="33"/>
        </w:rPr>
        <w:t>UNITED NATIONS</w:t>
      </w:r>
      <w:r w:rsidRPr="00C17E54">
        <w:rPr>
          <w:rFonts w:ascii="Century Gothic" w:eastAsia="Times New Roman" w:hAnsi="Century Gothic" w:cs="Times New Roman"/>
          <w:b/>
          <w:bCs/>
          <w:caps/>
          <w:color w:val="000000"/>
          <w:spacing w:val="-15"/>
          <w:sz w:val="33"/>
          <w:szCs w:val="33"/>
        </w:rPr>
        <w:br/>
        <w:t>UNIVERSAL DECLARATION OF HUMAN RIGHTS</w:t>
      </w:r>
    </w:p>
    <w:p w:rsidR="00C17E54" w:rsidRPr="00C17E54" w:rsidRDefault="00C17E54" w:rsidP="00C17E54">
      <w:pPr>
        <w:spacing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Simplified Version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br/>
        <w:t>This simplified version of the 30 Articles of the </w:t>
      </w:r>
      <w:hyperlink r:id="rId4" w:tgtFrame="_self" w:history="1">
        <w:r w:rsidRPr="00C17E54">
          <w:rPr>
            <w:rFonts w:ascii="Verdana" w:eastAsia="Times New Roman" w:hAnsi="Verdana" w:cs="Times New Roman"/>
            <w:color w:val="990000"/>
            <w:sz w:val="20"/>
            <w:szCs w:val="20"/>
            <w:u w:val="single"/>
          </w:rPr>
          <w:t>Universal Declaration of Human Rights</w:t>
        </w:r>
      </w:hyperlink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has been created especially for young people.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1. We Are All Born Free &amp; Equal.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We are all born free. We all have our own thoughts and ideas. We should all be treated in the same way.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2. Don’t Discriminate.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These rights belong to everybody, whatever our differences.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 The Right to Life.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We all have the right to life, and to live in freedom and safety.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 No Slavery.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Nobody has any right to make us a </w:t>
      </w:r>
      <w:hyperlink r:id="rId5" w:history="1">
        <w:r w:rsidRPr="00C17E54">
          <w:rPr>
            <w:rFonts w:ascii="Verdana" w:eastAsia="Times New Roman" w:hAnsi="Verdana" w:cs="Times New Roman"/>
            <w:color w:val="990000"/>
            <w:sz w:val="20"/>
            <w:szCs w:val="20"/>
            <w:u w:val="single"/>
          </w:rPr>
          <w:t>slave</w:t>
        </w:r>
      </w:hyperlink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. We cannot make anyone our slave.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 No Torture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. Nobody has any right to hurt us or to torture us.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6. You Have Rights No Matter Where You Go.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I am a person just like you!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7. We’re All Equal Before the Law. 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The law is the same for everyone. It must treat us all fairly.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8. Your Human Rights Are Protected by Law.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We can all ask for the law to help us when we are not treated fairly.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9. No Unfair Detainment.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Nobody has the right to put us in prison without good reason and keep us there, or to send us away from our country.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10. The Right to Trial.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If we are put on trial this should be in public. The people who try us should not let anyone tell them what to do.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11. We’re Always Innocent </w:t>
      </w:r>
      <w:proofErr w:type="gramStart"/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Till</w:t>
      </w:r>
      <w:proofErr w:type="gramEnd"/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Proven Guilty.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Nobody should be blamed for doing something until it is proven. When people say we did a bad thing we have the right to show it is not true.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12. The Right to Privacy.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Nobody should try to harm our good name. Nobody has the right to come into our home, open our letters, or bother us or our family without a good reason.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13. Freedom to Move. 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We all have the right to go where we want in our own country and to travel as we wish.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14. The Right to Seek a Safe Place to Live.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If we are frightened of being badly treated in our own country, we all have the right to run away to another country to be safe. </w:t>
      </w:r>
    </w:p>
    <w:p w:rsidR="00C17E54" w:rsidRPr="00C17E54" w:rsidRDefault="00C17E54" w:rsidP="00C17E54">
      <w:pPr>
        <w:spacing w:before="120" w:after="216" w:line="28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17E5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15. Right to a Nationality.</w:t>
      </w:r>
      <w:r w:rsidRPr="00C17E54">
        <w:rPr>
          <w:rFonts w:ascii="Verdana" w:eastAsia="Times New Roman" w:hAnsi="Verdana" w:cs="Times New Roman"/>
          <w:color w:val="333333"/>
          <w:sz w:val="20"/>
          <w:szCs w:val="20"/>
        </w:rPr>
        <w:t> We all have the right to belong to a country.</w:t>
      </w:r>
    </w:p>
    <w:p w:rsidR="00C17E54" w:rsidRPr="00C17E54" w:rsidRDefault="00C17E54" w:rsidP="00C17E54">
      <w:pPr>
        <w:spacing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16. Marriage and Family.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Every grown-up has the right to marry and have a family if they want to. Men and women have the same rights when they are married, and when they are separated.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17. The Right to Your Own Things.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Everyone has the right to own things or share them. Nobody should take our things from us without a good reason.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18. Freedom of Thought.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believe in what we want to believe, to have a religion, or to change it if we want.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19. Freedom of Expression.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make up our own minds, to think what we like, to say what we think, and to share our ideas with other people.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20. The Right to Public Assembly.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meet our friends and to work together in peace to defend our rights. Nobody can make us join a group if we don’t want to.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21. The Right to Democracy.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take part in the government of our country. Every grown-up should be allowed to choose their own leaders.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22. Social Security.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affordable housing, medicine, education, and childcare, enough money to live on and medical help if we are ill or old.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23. Workers’ Rights.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Every grown-up has the right to do a job, to a fair wage for their work, and to join a trade union.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24. The Right to Play.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rest from work and to relax.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25. Food and Shelter for All.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We all have the right to a good life. Mothers and children, people who are old, unemployed or disabled, and all people have the right to be cared for.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26. The Right to Education.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Education is a right. Primary school should be free. We should learn about the United Nations and how to get on with others. Our parents can choose what we learn.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27. Copyright. 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Copyright is a special law that protects one’s own artistic creations and writings; others cannot make copies without permission. We all have the right to our own way of life and to enjoy the good things that art, science and learning bring.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28. A Fair and Free World.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 There must be proper order so we can all enjoy rights and freedoms in our own country and all over the world.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29. Responsibility. </w:t>
      </w:r>
      <w:r w:rsidRPr="00C17E54">
        <w:rPr>
          <w:rFonts w:ascii="Times New Roman" w:eastAsia="Times New Roman" w:hAnsi="Times New Roman" w:cs="Times New Roman"/>
          <w:sz w:val="24"/>
          <w:szCs w:val="24"/>
        </w:rPr>
        <w:t>We have a duty to other people, and we should protect their rights and freedoms. </w:t>
      </w:r>
    </w:p>
    <w:p w:rsidR="00C17E54" w:rsidRPr="00C17E54" w:rsidRDefault="00C17E54" w:rsidP="00C17E54">
      <w:pPr>
        <w:spacing w:before="120" w:after="216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7E54">
        <w:rPr>
          <w:rFonts w:ascii="Times New Roman" w:eastAsia="Times New Roman" w:hAnsi="Times New Roman" w:cs="Times New Roman"/>
          <w:b/>
          <w:bCs/>
          <w:sz w:val="24"/>
          <w:szCs w:val="24"/>
        </w:rPr>
        <w:t>30. No One Can Take Away Your Human Rights.</w:t>
      </w:r>
    </w:p>
    <w:p w:rsidR="00C17E54" w:rsidRPr="00C17E54" w:rsidRDefault="00C17E54" w:rsidP="00C17E54">
      <w:pPr>
        <w:spacing w:after="30" w:line="240" w:lineRule="auto"/>
        <w:jc w:val="center"/>
        <w:rPr>
          <w:rFonts w:ascii="Trebuchet MS" w:eastAsia="Times New Roman" w:hAnsi="Trebuchet MS" w:cs="Times New Roman"/>
          <w:sz w:val="18"/>
          <w:szCs w:val="18"/>
        </w:rPr>
      </w:pPr>
      <w:hyperlink r:id="rId6" w:history="1">
        <w:proofErr w:type="spellStart"/>
        <w:r w:rsidRPr="00C17E54">
          <w:rPr>
            <w:rFonts w:ascii="Trebuchet MS" w:eastAsia="Times New Roman" w:hAnsi="Trebuchet MS" w:cs="Times New Roman"/>
            <w:color w:val="990000"/>
            <w:sz w:val="18"/>
            <w:szCs w:val="18"/>
            <w:u w:val="single"/>
          </w:rPr>
          <w:t>Prev</w:t>
        </w:r>
        <w:proofErr w:type="spellEnd"/>
      </w:hyperlink>
    </w:p>
    <w:p w:rsidR="00CC1462" w:rsidRDefault="00CC1462">
      <w:bookmarkStart w:id="0" w:name="_GoBack"/>
      <w:bookmarkEnd w:id="0"/>
    </w:p>
    <w:sectPr w:rsidR="00CC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54"/>
    <w:rsid w:val="008535B5"/>
    <w:rsid w:val="00C17E54"/>
    <w:rsid w:val="00C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96EAC-A4FB-4B89-9484-49125B55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FDFDF"/>
            <w:bottom w:val="none" w:sz="0" w:space="0" w:color="auto"/>
            <w:right w:val="none" w:sz="0" w:space="0" w:color="auto"/>
          </w:divBdr>
          <w:divsChild>
            <w:div w:id="20187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47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71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forhumanrights.org/what-are-human-rights/universal-declaration-of-human-rights/articles-1-15.html" TargetMode="External"/><Relationship Id="rId5" Type="http://schemas.openxmlformats.org/officeDocument/2006/relationships/hyperlink" Target="http://www.youthforhumanrights.org/what-are-human-rights/videos/no-slavery.html" TargetMode="External"/><Relationship Id="rId4" Type="http://schemas.openxmlformats.org/officeDocument/2006/relationships/hyperlink" Target="http://www.youthforhumanrights.org/what-are-human-rights/universal-declaration-of-human-rights/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1</cp:revision>
  <dcterms:created xsi:type="dcterms:W3CDTF">2017-06-04T08:56:00Z</dcterms:created>
  <dcterms:modified xsi:type="dcterms:W3CDTF">2017-06-04T08:56:00Z</dcterms:modified>
</cp:coreProperties>
</file>