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F61DC3" w14:textId="77777777" w:rsidR="00AF2A9C" w:rsidRDefault="001C7756">
      <w:pPr>
        <w:jc w:val="center"/>
        <w:rPr>
          <w:rFonts w:ascii="Philosopher" w:eastAsia="Philosopher" w:hAnsi="Philosopher" w:cs="Philosopher"/>
          <w:b/>
        </w:rPr>
      </w:pPr>
      <w:r>
        <w:rPr>
          <w:rFonts w:ascii="Philosopher" w:eastAsia="Philosopher" w:hAnsi="Philosopher" w:cs="Philosopher"/>
          <w:b/>
        </w:rPr>
        <w:t>Cognitive Psychology</w:t>
      </w:r>
    </w:p>
    <w:p w14:paraId="66E0BA79" w14:textId="77777777" w:rsidR="00AF2A9C" w:rsidRDefault="001C7756">
      <w:pPr>
        <w:jc w:val="center"/>
        <w:rPr>
          <w:rFonts w:ascii="Philosopher" w:eastAsia="Philosopher" w:hAnsi="Philosopher" w:cs="Philosopher"/>
          <w:b/>
        </w:rPr>
      </w:pPr>
      <w:r>
        <w:rPr>
          <w:rFonts w:ascii="Philosopher" w:eastAsia="Philosopher" w:hAnsi="Philosopher" w:cs="Philosopher"/>
          <w:b/>
        </w:rPr>
        <w:t>13-17% AP Exam Weighting</w:t>
      </w:r>
    </w:p>
    <w:p w14:paraId="565E9EE1" w14:textId="77777777" w:rsidR="00AF2A9C" w:rsidRPr="00C81387" w:rsidRDefault="001C7756">
      <w:pPr>
        <w:rPr>
          <w:rFonts w:ascii="Philosopher" w:eastAsia="Philosopher" w:hAnsi="Philosopher" w:cs="Philosopher"/>
          <w:sz w:val="20"/>
          <w:szCs w:val="20"/>
        </w:rPr>
      </w:pPr>
      <w:r w:rsidRPr="00C81387">
        <w:rPr>
          <w:rFonts w:ascii="Philosopher" w:eastAsia="Philosopher" w:hAnsi="Philosopher" w:cs="Philosopher"/>
          <w:sz w:val="20"/>
          <w:szCs w:val="20"/>
        </w:rPr>
        <w:t>In this unit, knowledge surrounding sensation, perception, and learning provides the foundation for an understanding of cognition. Cognitive psychologists focus their research on the complex nature of the brain, particularly the areas of memory processes and intelligence and the influence of mental processes on behavior. Understanding how this information is gathered and processed gives insight into how we make sense of and perceive the world. Some cognitive psychologists attempt to answer the how and why cognitive processes fail despite (or because of) the complexity of our biological structures. Teachers can offer students opportunities to provide their own explanations for these phenomena. Other psychologists study intelligence and the reasons for individual differences. This cognitive perspective offers one way to understand how our thinking impacts our behavior, which can in turn provide insight into psychological disorders and their treatment.</w:t>
      </w: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AF2A9C" w14:paraId="43E8CED1" w14:textId="77777777">
        <w:tc>
          <w:tcPr>
            <w:tcW w:w="11232" w:type="dxa"/>
            <w:shd w:val="clear" w:color="auto" w:fill="CCCCCC"/>
            <w:tcMar>
              <w:top w:w="100" w:type="dxa"/>
              <w:left w:w="100" w:type="dxa"/>
              <w:bottom w:w="100" w:type="dxa"/>
              <w:right w:w="100" w:type="dxa"/>
            </w:tcMar>
          </w:tcPr>
          <w:p w14:paraId="72ABCD1D" w14:textId="77777777" w:rsidR="00AF2A9C" w:rsidRDefault="001C7756">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Questions:</w:t>
            </w:r>
          </w:p>
        </w:tc>
      </w:tr>
      <w:tr w:rsidR="00AF2A9C" w14:paraId="47BBC462" w14:textId="77777777">
        <w:tc>
          <w:tcPr>
            <w:tcW w:w="11232" w:type="dxa"/>
            <w:tcMar>
              <w:top w:w="100" w:type="dxa"/>
              <w:left w:w="100" w:type="dxa"/>
              <w:bottom w:w="100" w:type="dxa"/>
              <w:right w:w="100" w:type="dxa"/>
            </w:tcMar>
          </w:tcPr>
          <w:p w14:paraId="5552F660" w14:textId="77777777" w:rsidR="00AF2A9C" w:rsidRDefault="001C7756">
            <w:pPr>
              <w:numPr>
                <w:ilvl w:val="0"/>
                <w:numId w:val="6"/>
              </w:numPr>
              <w:rPr>
                <w:rFonts w:ascii="Philosopher" w:eastAsia="Philosopher" w:hAnsi="Philosopher" w:cs="Philosopher"/>
              </w:rPr>
            </w:pPr>
            <w:r>
              <w:rPr>
                <w:rFonts w:ascii="Philosopher" w:eastAsia="Philosopher" w:hAnsi="Philosopher" w:cs="Philosopher"/>
              </w:rPr>
              <w:t>What roles do memory and thinking play in our behaviors?</w:t>
            </w:r>
          </w:p>
          <w:p w14:paraId="6AC2A188" w14:textId="77777777" w:rsidR="00AF2A9C" w:rsidRDefault="001C7756">
            <w:pPr>
              <w:numPr>
                <w:ilvl w:val="0"/>
                <w:numId w:val="6"/>
              </w:numPr>
              <w:rPr>
                <w:rFonts w:ascii="Philosopher" w:eastAsia="Philosopher" w:hAnsi="Philosopher" w:cs="Philosopher"/>
              </w:rPr>
            </w:pPr>
            <w:r>
              <w:rPr>
                <w:rFonts w:ascii="Philosopher" w:eastAsia="Philosopher" w:hAnsi="Philosopher" w:cs="Philosopher"/>
              </w:rPr>
              <w:t>What is intelligence and how can we study it to understand it?</w:t>
            </w:r>
          </w:p>
        </w:tc>
      </w:tr>
    </w:tbl>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AF2A9C" w14:paraId="4B00CDAE" w14:textId="77777777">
        <w:tc>
          <w:tcPr>
            <w:tcW w:w="11232" w:type="dxa"/>
            <w:shd w:val="clear" w:color="auto" w:fill="CCCCCC"/>
            <w:tcMar>
              <w:top w:w="100" w:type="dxa"/>
              <w:left w:w="100" w:type="dxa"/>
              <w:bottom w:w="100" w:type="dxa"/>
              <w:right w:w="100" w:type="dxa"/>
            </w:tcMar>
          </w:tcPr>
          <w:p w14:paraId="39CEBBA0" w14:textId="77777777" w:rsidR="00AF2A9C" w:rsidRDefault="001C7756">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AF2A9C" w14:paraId="3F894A43" w14:textId="77777777">
        <w:tc>
          <w:tcPr>
            <w:tcW w:w="11232" w:type="dxa"/>
            <w:tcMar>
              <w:top w:w="100" w:type="dxa"/>
              <w:left w:w="100" w:type="dxa"/>
              <w:bottom w:w="100" w:type="dxa"/>
              <w:right w:w="100" w:type="dxa"/>
            </w:tcMar>
          </w:tcPr>
          <w:p w14:paraId="78DF5CE8"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5.1 Introduction to Memory- </w:t>
            </w:r>
            <w:r w:rsidRPr="00E47F6C">
              <w:rPr>
                <w:rFonts w:ascii="Philosopher" w:eastAsia="Philosopher" w:hAnsi="Philosopher" w:cs="Philosopher"/>
                <w:i/>
                <w:sz w:val="20"/>
                <w:szCs w:val="20"/>
              </w:rPr>
              <w:t>Skill: Define and/or apply concepts.</w:t>
            </w:r>
          </w:p>
          <w:p w14:paraId="2BFC222C" w14:textId="77777777" w:rsidR="00AF2A9C" w:rsidRPr="00E47F6C" w:rsidRDefault="001C7756">
            <w:pPr>
              <w:numPr>
                <w:ilvl w:val="0"/>
                <w:numId w:val="1"/>
              </w:numPr>
              <w:rPr>
                <w:rFonts w:ascii="Philosopher" w:eastAsia="Philosopher" w:hAnsi="Philosopher" w:cs="Philosopher"/>
                <w:sz w:val="20"/>
                <w:szCs w:val="20"/>
              </w:rPr>
            </w:pPr>
            <w:r w:rsidRPr="00E47F6C">
              <w:rPr>
                <w:rFonts w:ascii="Philosopher" w:eastAsia="Philosopher" w:hAnsi="Philosopher" w:cs="Philosopher"/>
                <w:sz w:val="20"/>
                <w:szCs w:val="20"/>
              </w:rPr>
              <w:t>Compare and contrast various cognitive processes.</w:t>
            </w:r>
          </w:p>
          <w:p w14:paraId="02B7CF6D" w14:textId="77777777" w:rsidR="00AF2A9C" w:rsidRPr="00E47F6C" w:rsidRDefault="001C7756">
            <w:pPr>
              <w:numPr>
                <w:ilvl w:val="0"/>
                <w:numId w:val="1"/>
              </w:numPr>
              <w:rPr>
                <w:rFonts w:ascii="Philosopher" w:eastAsia="Philosopher" w:hAnsi="Philosopher" w:cs="Philosopher"/>
                <w:sz w:val="20"/>
                <w:szCs w:val="20"/>
              </w:rPr>
            </w:pPr>
            <w:r w:rsidRPr="00E47F6C">
              <w:rPr>
                <w:rFonts w:ascii="Philosopher" w:eastAsia="Philosopher" w:hAnsi="Philosopher" w:cs="Philosopher"/>
                <w:sz w:val="20"/>
                <w:szCs w:val="20"/>
              </w:rPr>
              <w:t>Describe and differentiate psychological and physiological systems of memory.</w:t>
            </w:r>
          </w:p>
          <w:p w14:paraId="609D291D" w14:textId="77777777" w:rsidR="00AF2A9C" w:rsidRPr="00E47F6C" w:rsidRDefault="001C7756">
            <w:pPr>
              <w:numPr>
                <w:ilvl w:val="0"/>
                <w:numId w:val="1"/>
              </w:numPr>
              <w:rPr>
                <w:rFonts w:ascii="Philosopher" w:eastAsia="Philosopher" w:hAnsi="Philosopher" w:cs="Philosopher"/>
                <w:sz w:val="20"/>
                <w:szCs w:val="20"/>
              </w:rPr>
            </w:pPr>
            <w:r w:rsidRPr="00E47F6C">
              <w:rPr>
                <w:rFonts w:ascii="Philosopher" w:eastAsia="Philosopher" w:hAnsi="Philosopher" w:cs="Philosopher"/>
                <w:sz w:val="20"/>
                <w:szCs w:val="20"/>
              </w:rPr>
              <w:t>Identify the contributions of key researchers in cognitive psychology.</w:t>
            </w:r>
          </w:p>
          <w:p w14:paraId="083F374D"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5.2 Encoding- </w:t>
            </w:r>
            <w:r w:rsidRPr="00E47F6C">
              <w:rPr>
                <w:rFonts w:ascii="Philosopher" w:eastAsia="Philosopher" w:hAnsi="Philosopher" w:cs="Philosopher"/>
                <w:i/>
                <w:sz w:val="20"/>
                <w:szCs w:val="20"/>
              </w:rPr>
              <w:t>Skill: Explaining behavior in authentic context.</w:t>
            </w:r>
          </w:p>
          <w:p w14:paraId="7C392F74" w14:textId="77777777" w:rsidR="00AF2A9C" w:rsidRPr="00E47F6C" w:rsidRDefault="001C7756" w:rsidP="0096257D">
            <w:pPr>
              <w:numPr>
                <w:ilvl w:val="0"/>
                <w:numId w:val="8"/>
              </w:numPr>
              <w:rPr>
                <w:rFonts w:ascii="Philosopher" w:eastAsia="Philosopher" w:hAnsi="Philosopher" w:cs="Philosopher"/>
                <w:sz w:val="20"/>
                <w:szCs w:val="20"/>
              </w:rPr>
            </w:pPr>
            <w:r w:rsidRPr="00E47F6C">
              <w:rPr>
                <w:rFonts w:ascii="Philosopher" w:eastAsia="Philosopher" w:hAnsi="Philosopher" w:cs="Philosopher"/>
                <w:sz w:val="20"/>
                <w:szCs w:val="20"/>
              </w:rPr>
              <w:t>Outline the principles that underlie construction and encoding of memories.</w:t>
            </w:r>
          </w:p>
          <w:p w14:paraId="38DE74F8" w14:textId="77777777" w:rsidR="00AF2A9C" w:rsidRPr="00E47F6C" w:rsidRDefault="001C7756">
            <w:pPr>
              <w:rPr>
                <w:rFonts w:ascii="Philosopher" w:eastAsia="Philosopher" w:hAnsi="Philosopher" w:cs="Philosopher"/>
                <w:b/>
                <w:sz w:val="20"/>
                <w:szCs w:val="20"/>
              </w:rPr>
            </w:pPr>
            <w:r w:rsidRPr="00E47F6C">
              <w:rPr>
                <w:rFonts w:ascii="Philosopher" w:eastAsia="Philosopher" w:hAnsi="Philosopher" w:cs="Philosopher"/>
                <w:b/>
                <w:sz w:val="20"/>
                <w:szCs w:val="20"/>
              </w:rPr>
              <w:t xml:space="preserve">5.3 Storing- </w:t>
            </w:r>
            <w:r w:rsidRPr="00E47F6C">
              <w:rPr>
                <w:rFonts w:ascii="Philosopher" w:eastAsia="Philosopher" w:hAnsi="Philosopher" w:cs="Philosopher"/>
                <w:i/>
                <w:sz w:val="20"/>
                <w:szCs w:val="20"/>
              </w:rPr>
              <w:t>Skill: Explaining behavior in authentic context.</w:t>
            </w:r>
          </w:p>
          <w:p w14:paraId="493A2370" w14:textId="77777777" w:rsidR="00AF2A9C" w:rsidRPr="00E47F6C" w:rsidRDefault="001C7756" w:rsidP="0096257D">
            <w:pPr>
              <w:numPr>
                <w:ilvl w:val="0"/>
                <w:numId w:val="9"/>
              </w:numPr>
              <w:rPr>
                <w:rFonts w:ascii="Philosopher" w:eastAsia="Philosopher" w:hAnsi="Philosopher" w:cs="Philosopher"/>
                <w:sz w:val="20"/>
                <w:szCs w:val="20"/>
              </w:rPr>
            </w:pPr>
            <w:r w:rsidRPr="00E47F6C">
              <w:rPr>
                <w:rFonts w:ascii="Philosopher" w:eastAsia="Philosopher" w:hAnsi="Philosopher" w:cs="Philosopher"/>
                <w:sz w:val="20"/>
                <w:szCs w:val="20"/>
              </w:rPr>
              <w:t>Outline the principles that underlie effective storage of memories.</w:t>
            </w:r>
          </w:p>
          <w:p w14:paraId="566E5541" w14:textId="77777777" w:rsidR="00AF2A9C" w:rsidRPr="00E47F6C" w:rsidRDefault="001C7756">
            <w:pPr>
              <w:rPr>
                <w:rFonts w:ascii="Philosopher" w:eastAsia="Philosopher" w:hAnsi="Philosopher" w:cs="Philosopher"/>
                <w:b/>
                <w:sz w:val="20"/>
                <w:szCs w:val="20"/>
              </w:rPr>
            </w:pPr>
            <w:r w:rsidRPr="00E47F6C">
              <w:rPr>
                <w:rFonts w:ascii="Philosopher" w:eastAsia="Philosopher" w:hAnsi="Philosopher" w:cs="Philosopher"/>
                <w:b/>
                <w:sz w:val="20"/>
                <w:szCs w:val="20"/>
              </w:rPr>
              <w:t xml:space="preserve">5.4 Retrieving- </w:t>
            </w:r>
            <w:r w:rsidRPr="00E47F6C">
              <w:rPr>
                <w:rFonts w:ascii="Philosopher" w:eastAsia="Philosopher" w:hAnsi="Philosopher" w:cs="Philosopher"/>
                <w:i/>
                <w:sz w:val="20"/>
                <w:szCs w:val="20"/>
              </w:rPr>
              <w:t>Skill: Explain behavior in authentic context.</w:t>
            </w:r>
          </w:p>
          <w:p w14:paraId="61C98916" w14:textId="77777777" w:rsidR="00AF2A9C" w:rsidRPr="00E47F6C" w:rsidRDefault="001C7756" w:rsidP="0096257D">
            <w:pPr>
              <w:numPr>
                <w:ilvl w:val="0"/>
                <w:numId w:val="7"/>
              </w:numPr>
              <w:rPr>
                <w:rFonts w:ascii="Philosopher" w:eastAsia="Philosopher" w:hAnsi="Philosopher" w:cs="Philosopher"/>
                <w:sz w:val="20"/>
                <w:szCs w:val="20"/>
              </w:rPr>
            </w:pPr>
            <w:r w:rsidRPr="00E47F6C">
              <w:rPr>
                <w:rFonts w:ascii="Philosopher" w:eastAsia="Philosopher" w:hAnsi="Philosopher" w:cs="Philosopher"/>
                <w:sz w:val="20"/>
                <w:szCs w:val="20"/>
              </w:rPr>
              <w:t>Describe strategies for retrieving memories.</w:t>
            </w:r>
          </w:p>
          <w:p w14:paraId="0B9CEF1B"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5.5 Forgetting and Memory Distortion- </w:t>
            </w:r>
            <w:r w:rsidRPr="00E47F6C">
              <w:rPr>
                <w:rFonts w:ascii="Philosopher" w:eastAsia="Philosopher" w:hAnsi="Philosopher" w:cs="Philosopher"/>
                <w:i/>
                <w:sz w:val="20"/>
                <w:szCs w:val="20"/>
              </w:rPr>
              <w:t>Skill: Explain behavior in authentic context.</w:t>
            </w:r>
          </w:p>
          <w:p w14:paraId="1E8D97AE" w14:textId="77777777" w:rsidR="00AF2A9C" w:rsidRPr="00E47F6C" w:rsidRDefault="001C7756" w:rsidP="0096257D">
            <w:pPr>
              <w:numPr>
                <w:ilvl w:val="0"/>
                <w:numId w:val="5"/>
              </w:numPr>
              <w:rPr>
                <w:rFonts w:ascii="Philosopher" w:eastAsia="Philosopher" w:hAnsi="Philosopher" w:cs="Philosopher"/>
                <w:sz w:val="20"/>
                <w:szCs w:val="20"/>
              </w:rPr>
            </w:pPr>
            <w:r w:rsidRPr="00E47F6C">
              <w:rPr>
                <w:rFonts w:ascii="Philosopher" w:eastAsia="Philosopher" w:hAnsi="Philosopher" w:cs="Philosopher"/>
                <w:sz w:val="20"/>
                <w:szCs w:val="20"/>
              </w:rPr>
              <w:t>Describe strategies for memory improvement and typical memory errors</w:t>
            </w:r>
          </w:p>
          <w:p w14:paraId="3900C2E1"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5.6 Biological Bases for Memory- </w:t>
            </w:r>
            <w:r w:rsidRPr="00E47F6C">
              <w:rPr>
                <w:rFonts w:ascii="Philosopher" w:eastAsia="Philosopher" w:hAnsi="Philosopher" w:cs="Philosopher"/>
                <w:i/>
                <w:sz w:val="20"/>
                <w:szCs w:val="20"/>
              </w:rPr>
              <w:t>Skill: Define and/or apply concepts</w:t>
            </w:r>
          </w:p>
          <w:p w14:paraId="6D411551" w14:textId="77777777" w:rsidR="00AF2A9C" w:rsidRPr="00E47F6C" w:rsidRDefault="001C7756" w:rsidP="0096257D">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Describe and differentiate psychological and physiological systems of short-and long-term memory.</w:t>
            </w:r>
          </w:p>
          <w:p w14:paraId="74DBAD9F"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5.7 Introduction to Thinking and Problem Solving- </w:t>
            </w:r>
            <w:r w:rsidRPr="00E47F6C">
              <w:rPr>
                <w:rFonts w:ascii="Philosopher" w:eastAsia="Philosopher" w:hAnsi="Philosopher" w:cs="Philosopher"/>
                <w:i/>
                <w:sz w:val="20"/>
                <w:szCs w:val="20"/>
              </w:rPr>
              <w:t>Skill: Define and /or apply concepts.</w:t>
            </w:r>
          </w:p>
          <w:p w14:paraId="2AA0ADDD"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Identify problem solving strategies as well as factors that influence their effectiveness.</w:t>
            </w:r>
          </w:p>
          <w:p w14:paraId="713ACFEC"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List the characteristics of creative thought and creative thinkers.</w:t>
            </w:r>
          </w:p>
          <w:p w14:paraId="78478C5D"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5.8 Biases and Errors in Thinking- </w:t>
            </w:r>
            <w:r w:rsidRPr="00E47F6C">
              <w:rPr>
                <w:rFonts w:ascii="Philosopher" w:eastAsia="Philosopher" w:hAnsi="Philosopher" w:cs="Philosopher"/>
                <w:i/>
                <w:sz w:val="20"/>
                <w:szCs w:val="20"/>
              </w:rPr>
              <w:t>Skill: Explain behavior in authentic context.</w:t>
            </w:r>
          </w:p>
          <w:p w14:paraId="6BE0C0E5"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Identify problem-solving strategies as well as factors that create bias and errors in thinking.</w:t>
            </w:r>
          </w:p>
          <w:p w14:paraId="28550DCD"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5.9 Introduction to Intelligence- </w:t>
            </w:r>
            <w:r w:rsidRPr="00E47F6C">
              <w:rPr>
                <w:rFonts w:ascii="Philosopher" w:eastAsia="Philosopher" w:hAnsi="Philosopher" w:cs="Philosopher"/>
                <w:i/>
                <w:sz w:val="20"/>
                <w:szCs w:val="20"/>
              </w:rPr>
              <w:t>Skill: Apply theories and perspectives in authentic contexts.</w:t>
            </w:r>
          </w:p>
          <w:p w14:paraId="61FF27A5"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Define intelligence and list characteristics of how psychologists measure intelligence.</w:t>
            </w:r>
          </w:p>
          <w:p w14:paraId="14A0CB4C"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Discuss how culture influences the definition of intelligence.</w:t>
            </w:r>
          </w:p>
          <w:p w14:paraId="77A3DABA"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Compare and contrast historic and contemporary theories of intelligence.</w:t>
            </w:r>
          </w:p>
          <w:p w14:paraId="640B13A5"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Identify the contributions of key researchers in intelligence research and testing.</w:t>
            </w:r>
          </w:p>
          <w:p w14:paraId="17FD875F"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5.10 Psychometric Principles and Intelligence Testing- </w:t>
            </w:r>
            <w:r w:rsidRPr="00E47F6C">
              <w:rPr>
                <w:rFonts w:ascii="Philosopher" w:eastAsia="Philosopher" w:hAnsi="Philosopher" w:cs="Philosopher"/>
                <w:i/>
                <w:sz w:val="20"/>
                <w:szCs w:val="20"/>
              </w:rPr>
              <w:t>Skill: Analyze psychological research studies.</w:t>
            </w:r>
          </w:p>
          <w:p w14:paraId="743F0699"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Explain how psychologists design tests, including standardization strategies and other techniques to establish reliability and validity.</w:t>
            </w:r>
          </w:p>
          <w:p w14:paraId="30ED198A"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Interpret the meaning of scores in terms of the normal curve.</w:t>
            </w:r>
          </w:p>
          <w:p w14:paraId="12F983A6" w14:textId="3F7E4D69"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Describe relevant labels related to intelligence testing.</w:t>
            </w:r>
          </w:p>
          <w:p w14:paraId="6B6C7C66" w14:textId="3BED4B4B" w:rsidR="00C81387" w:rsidRPr="00E47F6C" w:rsidRDefault="00C81387">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Debate the appropriate testing practices, particularly in relation to culture-fair test uses.</w:t>
            </w:r>
          </w:p>
          <w:p w14:paraId="093C39D8" w14:textId="77777777" w:rsidR="00AF2A9C" w:rsidRPr="00E47F6C" w:rsidRDefault="001C7756">
            <w:pPr>
              <w:rPr>
                <w:rFonts w:ascii="Philosopher" w:eastAsia="Philosopher" w:hAnsi="Philosopher" w:cs="Philosopher"/>
                <w:i/>
                <w:sz w:val="20"/>
                <w:szCs w:val="20"/>
              </w:rPr>
            </w:pPr>
            <w:r w:rsidRPr="00E47F6C">
              <w:rPr>
                <w:rFonts w:ascii="Philosopher" w:eastAsia="Philosopher" w:hAnsi="Philosopher" w:cs="Philosopher"/>
                <w:b/>
                <w:sz w:val="20"/>
                <w:szCs w:val="20"/>
              </w:rPr>
              <w:t xml:space="preserve">5.11 Components of Language and Language Acquisition- </w:t>
            </w:r>
            <w:r w:rsidRPr="00E47F6C">
              <w:rPr>
                <w:rFonts w:ascii="Philosopher" w:eastAsia="Philosopher" w:hAnsi="Philosopher" w:cs="Philosopher"/>
                <w:i/>
                <w:sz w:val="20"/>
                <w:szCs w:val="20"/>
              </w:rPr>
              <w:t>Skill: Apply theories and perspectives in authentic contexts.</w:t>
            </w:r>
          </w:p>
          <w:p w14:paraId="6683D255" w14:textId="77777777" w:rsidR="00AF2A9C" w:rsidRPr="00E47F6C" w:rsidRDefault="001C7756">
            <w:pPr>
              <w:numPr>
                <w:ilvl w:val="0"/>
                <w:numId w:val="3"/>
              </w:numPr>
              <w:rPr>
                <w:rFonts w:ascii="Philosopher" w:eastAsia="Philosopher" w:hAnsi="Philosopher" w:cs="Philosopher"/>
                <w:sz w:val="20"/>
                <w:szCs w:val="20"/>
              </w:rPr>
            </w:pPr>
            <w:r w:rsidRPr="00E47F6C">
              <w:rPr>
                <w:rFonts w:ascii="Philosopher" w:eastAsia="Philosopher" w:hAnsi="Philosopher" w:cs="Philosopher"/>
                <w:sz w:val="20"/>
                <w:szCs w:val="20"/>
              </w:rPr>
              <w:t>Synthesize how biological, cognitive, and cultural factors converge to facilitate acquisition, development, and use of language.</w:t>
            </w:r>
          </w:p>
          <w:p w14:paraId="6A28EFED" w14:textId="22E4D2F9" w:rsidR="00AF2A9C" w:rsidRDefault="00AF2A9C" w:rsidP="00C81387">
            <w:pPr>
              <w:ind w:left="360"/>
              <w:rPr>
                <w:rFonts w:ascii="Philosopher" w:eastAsia="Philosopher" w:hAnsi="Philosopher" w:cs="Philosopher"/>
              </w:rPr>
            </w:pPr>
          </w:p>
        </w:tc>
      </w:tr>
    </w:tbl>
    <w:p w14:paraId="10F2CD27" w14:textId="77777777" w:rsidR="00AF2A9C" w:rsidRDefault="00AF2A9C">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AF2A9C" w14:paraId="32A894D3" w14:textId="77777777">
        <w:trPr>
          <w:trHeight w:val="420"/>
        </w:trPr>
        <w:tc>
          <w:tcPr>
            <w:tcW w:w="11232" w:type="dxa"/>
            <w:gridSpan w:val="3"/>
            <w:shd w:val="clear" w:color="auto" w:fill="CCCCCC"/>
            <w:tcMar>
              <w:top w:w="100" w:type="dxa"/>
              <w:left w:w="100" w:type="dxa"/>
              <w:bottom w:w="100" w:type="dxa"/>
              <w:right w:w="100" w:type="dxa"/>
            </w:tcMar>
          </w:tcPr>
          <w:p w14:paraId="4DB4F85B" w14:textId="77777777" w:rsidR="00AF2A9C" w:rsidRDefault="001C7756">
            <w:pPr>
              <w:widowControl w:val="0"/>
              <w:spacing w:line="240" w:lineRule="auto"/>
              <w:rPr>
                <w:rFonts w:ascii="Philosopher" w:eastAsia="Philosopher" w:hAnsi="Philosopher" w:cs="Philosopher"/>
              </w:rPr>
            </w:pPr>
            <w:r>
              <w:rPr>
                <w:rFonts w:ascii="Philosopher" w:eastAsia="Philosopher" w:hAnsi="Philosopher" w:cs="Philosopher"/>
                <w:b/>
              </w:rPr>
              <w:lastRenderedPageBreak/>
              <w:t xml:space="preserve">Vocabulary to Master: </w:t>
            </w:r>
            <w:r>
              <w:rPr>
                <w:rFonts w:ascii="Philosopher" w:eastAsia="Philosopher" w:hAnsi="Philosopher" w:cs="Philosopher"/>
              </w:rPr>
              <w:t xml:space="preserve">(you should be able to define each of these terms by test day) </w:t>
            </w:r>
          </w:p>
        </w:tc>
      </w:tr>
      <w:tr w:rsidR="00AF2A9C" w14:paraId="18CB1F5A" w14:textId="77777777">
        <w:tc>
          <w:tcPr>
            <w:tcW w:w="3744" w:type="dxa"/>
            <w:tcMar>
              <w:top w:w="100" w:type="dxa"/>
              <w:left w:w="100" w:type="dxa"/>
              <w:bottom w:w="100" w:type="dxa"/>
              <w:right w:w="100" w:type="dxa"/>
            </w:tcMar>
          </w:tcPr>
          <w:p w14:paraId="3000123D" w14:textId="786516C1"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b/>
              </w:rPr>
              <w:t>5.1 Introduction to Memory</w:t>
            </w:r>
            <w:r>
              <w:rPr>
                <w:rFonts w:ascii="Philosopher" w:eastAsia="Philosopher" w:hAnsi="Philosopher" w:cs="Philosopher"/>
                <w:sz w:val="20"/>
                <w:szCs w:val="20"/>
              </w:rPr>
              <w:t xml:space="preserve"> Automatic</w:t>
            </w:r>
            <w:r w:rsidR="005A39C3">
              <w:rPr>
                <w:rFonts w:ascii="Philosopher" w:eastAsia="Philosopher" w:hAnsi="Philosopher" w:cs="Philosopher"/>
                <w:sz w:val="20"/>
                <w:szCs w:val="20"/>
              </w:rPr>
              <w:t xml:space="preserve"> vs. Effortful</w:t>
            </w:r>
            <w:r>
              <w:rPr>
                <w:rFonts w:ascii="Philosopher" w:eastAsia="Philosopher" w:hAnsi="Philosopher" w:cs="Philosopher"/>
                <w:sz w:val="20"/>
                <w:szCs w:val="20"/>
              </w:rPr>
              <w:t xml:space="preserve"> Processing</w:t>
            </w:r>
          </w:p>
          <w:p w14:paraId="587344F5"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Selective vs. Divided Attention</w:t>
            </w:r>
          </w:p>
          <w:p w14:paraId="683CF2B3" w14:textId="0B91CAA0"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Deep vs. Shallow Processing</w:t>
            </w:r>
          </w:p>
          <w:p w14:paraId="05624289" w14:textId="59295E51"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Parallel/Dual Processing</w:t>
            </w:r>
          </w:p>
          <w:p w14:paraId="3972D992" w14:textId="259F4355"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Information Processing Model</w:t>
            </w:r>
          </w:p>
          <w:p w14:paraId="06D4E883"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Encoding</w:t>
            </w:r>
          </w:p>
          <w:p w14:paraId="36DA63F4" w14:textId="596CB4A9" w:rsidR="0096257D" w:rsidRDefault="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Storage</w:t>
            </w:r>
          </w:p>
          <w:p w14:paraId="68FD911A" w14:textId="5ADBA1C8"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Retrieval</w:t>
            </w:r>
          </w:p>
          <w:p w14:paraId="2BA4182C" w14:textId="77777777" w:rsidR="0096257D" w:rsidRDefault="0096257D">
            <w:pPr>
              <w:spacing w:line="264" w:lineRule="auto"/>
              <w:rPr>
                <w:rFonts w:ascii="Philosopher" w:eastAsia="Philosopher" w:hAnsi="Philosopher" w:cs="Philosopher"/>
                <w:b/>
              </w:rPr>
            </w:pPr>
          </w:p>
          <w:p w14:paraId="6935360F" w14:textId="51401345" w:rsidR="0096257D" w:rsidRDefault="0096257D">
            <w:pPr>
              <w:spacing w:line="264" w:lineRule="auto"/>
              <w:rPr>
                <w:rFonts w:ascii="Philosopher" w:eastAsia="Philosopher" w:hAnsi="Philosopher" w:cs="Philosopher"/>
                <w:sz w:val="20"/>
                <w:szCs w:val="20"/>
              </w:rPr>
            </w:pPr>
            <w:r>
              <w:rPr>
                <w:rFonts w:ascii="Philosopher" w:eastAsia="Philosopher" w:hAnsi="Philosopher" w:cs="Philosopher"/>
                <w:b/>
              </w:rPr>
              <w:t>5.2 Encoding</w:t>
            </w:r>
          </w:p>
          <w:p w14:paraId="3FADB28D" w14:textId="3A5BA77D"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Sensory Memory</w:t>
            </w:r>
          </w:p>
          <w:p w14:paraId="05A7B15B"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Iconic Memory</w:t>
            </w:r>
          </w:p>
          <w:p w14:paraId="0D4B9347"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Echoic Memory</w:t>
            </w:r>
          </w:p>
          <w:p w14:paraId="275DCC82" w14:textId="094997B1"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Short-term Memory</w:t>
            </w:r>
          </w:p>
          <w:p w14:paraId="23E8BD26"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Working Memory</w:t>
            </w:r>
          </w:p>
          <w:p w14:paraId="674D1EE4" w14:textId="1008AF91" w:rsidR="0096257D" w:rsidRDefault="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Rote Rehearsal</w:t>
            </w:r>
          </w:p>
          <w:p w14:paraId="2AB8A974" w14:textId="469E6006" w:rsidR="0096257D" w:rsidRDefault="0096257D">
            <w:pPr>
              <w:spacing w:line="264" w:lineRule="auto"/>
              <w:rPr>
                <w:rFonts w:ascii="Philosopher" w:eastAsia="Philosopher" w:hAnsi="Philosopher" w:cs="Philosopher"/>
                <w:sz w:val="20"/>
                <w:szCs w:val="20"/>
              </w:rPr>
            </w:pPr>
          </w:p>
          <w:p w14:paraId="44D695FA" w14:textId="774482D1" w:rsidR="0096257D" w:rsidRDefault="0096257D">
            <w:pPr>
              <w:spacing w:line="264" w:lineRule="auto"/>
              <w:rPr>
                <w:rFonts w:ascii="Philosopher" w:eastAsia="Philosopher" w:hAnsi="Philosopher" w:cs="Philosopher"/>
                <w:sz w:val="20"/>
                <w:szCs w:val="20"/>
              </w:rPr>
            </w:pPr>
            <w:r>
              <w:rPr>
                <w:rFonts w:ascii="Philosopher" w:eastAsia="Philosopher" w:hAnsi="Philosopher" w:cs="Philosopher"/>
                <w:b/>
              </w:rPr>
              <w:t>5.3 Storing</w:t>
            </w:r>
          </w:p>
          <w:p w14:paraId="547B562A" w14:textId="22301C41"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Long-Term Memory</w:t>
            </w:r>
          </w:p>
          <w:p w14:paraId="683B6879"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Explicit Memories (Declarative)</w:t>
            </w:r>
          </w:p>
          <w:p w14:paraId="4A23CA3D"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Episodic Memories</w:t>
            </w:r>
          </w:p>
          <w:p w14:paraId="5A126FA8"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Semantic Memories</w:t>
            </w:r>
          </w:p>
          <w:p w14:paraId="1A9238BD" w14:textId="1C2E809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Implicit Memories (Nondeclarative)</w:t>
            </w:r>
          </w:p>
          <w:p w14:paraId="34311359" w14:textId="54787690" w:rsidR="005A39C3" w:rsidRDefault="005A39C3"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Prospective Memory</w:t>
            </w:r>
          </w:p>
          <w:p w14:paraId="2AE80CDD" w14:textId="363541FB"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Procedural Memories</w:t>
            </w:r>
          </w:p>
          <w:p w14:paraId="3F07D7A1" w14:textId="62C5BEEC"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Emotional Memories</w:t>
            </w:r>
          </w:p>
          <w:p w14:paraId="030C2E0B"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Priming</w:t>
            </w:r>
          </w:p>
          <w:p w14:paraId="054F1984"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Chunking</w:t>
            </w:r>
          </w:p>
          <w:p w14:paraId="4692954D"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Maintenance Rehearsal</w:t>
            </w:r>
          </w:p>
          <w:p w14:paraId="6AB93B76"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Elaborative Rehearsal</w:t>
            </w:r>
          </w:p>
          <w:p w14:paraId="677A6B74" w14:textId="77777777" w:rsidR="00AF2A9C" w:rsidRDefault="00AF2A9C">
            <w:pPr>
              <w:spacing w:line="264" w:lineRule="auto"/>
              <w:rPr>
                <w:rFonts w:ascii="Philosopher" w:eastAsia="Philosopher" w:hAnsi="Philosopher" w:cs="Philosopher"/>
                <w:sz w:val="20"/>
                <w:szCs w:val="20"/>
              </w:rPr>
            </w:pPr>
          </w:p>
          <w:p w14:paraId="2E98C481"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b/>
              </w:rPr>
              <w:t>5.4 Retrieving</w:t>
            </w:r>
          </w:p>
          <w:p w14:paraId="70D3066C" w14:textId="6B4419A5"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Recognition </w:t>
            </w:r>
          </w:p>
          <w:p w14:paraId="6AAA4096"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Recall</w:t>
            </w:r>
          </w:p>
          <w:p w14:paraId="648DF96D"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State-Dependent Memories</w:t>
            </w:r>
          </w:p>
          <w:p w14:paraId="35A6C901"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Mood-Dependent Memories</w:t>
            </w:r>
          </w:p>
          <w:p w14:paraId="5A79EF3F"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Tip-of-the-Tongue</w:t>
            </w:r>
          </w:p>
          <w:p w14:paraId="3BEAC39E" w14:textId="77777777" w:rsidR="005A39C3" w:rsidRDefault="005A39C3" w:rsidP="0096257D">
            <w:pPr>
              <w:spacing w:line="264" w:lineRule="auto"/>
              <w:rPr>
                <w:rFonts w:ascii="Philosopher" w:eastAsia="Philosopher" w:hAnsi="Philosopher" w:cs="Philosopher"/>
                <w:sz w:val="20"/>
                <w:szCs w:val="20"/>
              </w:rPr>
            </w:pPr>
          </w:p>
          <w:p w14:paraId="3A03261F" w14:textId="4376487D" w:rsidR="005A39C3" w:rsidRDefault="005A39C3" w:rsidP="0096257D">
            <w:pPr>
              <w:spacing w:line="264" w:lineRule="auto"/>
              <w:rPr>
                <w:rFonts w:ascii="Philosopher" w:eastAsia="Philosopher" w:hAnsi="Philosopher" w:cs="Philosopher"/>
                <w:sz w:val="20"/>
                <w:szCs w:val="20"/>
              </w:rPr>
            </w:pPr>
            <w:r>
              <w:rPr>
                <w:rFonts w:ascii="Philosopher" w:eastAsia="Philosopher" w:hAnsi="Philosopher" w:cs="Philosopher"/>
                <w:b/>
              </w:rPr>
              <w:t>5.5 Forgetting and Memory Distortion</w:t>
            </w:r>
          </w:p>
          <w:p w14:paraId="12DC3375" w14:textId="385F45BD"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Serial Position Effect</w:t>
            </w:r>
          </w:p>
          <w:p w14:paraId="24AED4BD"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Primacy Effect</w:t>
            </w:r>
          </w:p>
          <w:p w14:paraId="62242A34" w14:textId="77777777" w:rsidR="0096257D" w:rsidRDefault="0096257D" w:rsidP="0096257D">
            <w:pPr>
              <w:spacing w:line="264" w:lineRule="auto"/>
              <w:rPr>
                <w:rFonts w:ascii="Philosopher" w:eastAsia="Philosopher" w:hAnsi="Philosopher" w:cs="Philosopher"/>
                <w:sz w:val="20"/>
                <w:szCs w:val="20"/>
              </w:rPr>
            </w:pPr>
            <w:r>
              <w:rPr>
                <w:rFonts w:ascii="Philosopher" w:eastAsia="Philosopher" w:hAnsi="Philosopher" w:cs="Philosopher"/>
                <w:sz w:val="20"/>
                <w:szCs w:val="20"/>
              </w:rPr>
              <w:t>Recency Effect</w:t>
            </w:r>
          </w:p>
          <w:p w14:paraId="1CB34AD9"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Interference</w:t>
            </w:r>
          </w:p>
          <w:p w14:paraId="254B203B"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Retroactive Interference</w:t>
            </w:r>
          </w:p>
          <w:p w14:paraId="4E203027" w14:textId="2F3D0859"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Proactive Interference</w:t>
            </w:r>
          </w:p>
          <w:p w14:paraId="6FFB1629"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Misinformation Effect</w:t>
            </w:r>
          </w:p>
          <w:p w14:paraId="0E8E13D1"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Source Amnesia</w:t>
            </w:r>
          </w:p>
          <w:p w14:paraId="4B8BC164" w14:textId="77777777" w:rsidR="005A39C3" w:rsidRDefault="005A39C3" w:rsidP="005A39C3">
            <w:pPr>
              <w:spacing w:line="264" w:lineRule="auto"/>
              <w:rPr>
                <w:rFonts w:ascii="Philosopher" w:eastAsia="Philosopher" w:hAnsi="Philosopher" w:cs="Philosopher"/>
                <w:sz w:val="20"/>
                <w:szCs w:val="20"/>
              </w:rPr>
            </w:pPr>
            <w:r>
              <w:rPr>
                <w:rFonts w:ascii="Philosopher" w:eastAsia="Philosopher" w:hAnsi="Philosopher" w:cs="Philosopher"/>
                <w:sz w:val="20"/>
                <w:szCs w:val="20"/>
              </w:rPr>
              <w:t>Flashbulb Memories</w:t>
            </w:r>
          </w:p>
          <w:p w14:paraId="448F2251" w14:textId="42E6EAB3" w:rsidR="00AF2A9C" w:rsidRDefault="005A39C3" w:rsidP="00E47F6C">
            <w:pPr>
              <w:spacing w:line="264" w:lineRule="auto"/>
              <w:rPr>
                <w:rFonts w:ascii="Philosopher" w:eastAsia="Philosopher" w:hAnsi="Philosopher" w:cs="Philosopher"/>
                <w:sz w:val="20"/>
                <w:szCs w:val="20"/>
              </w:rPr>
            </w:pPr>
            <w:r>
              <w:rPr>
                <w:rFonts w:ascii="Philosopher" w:eastAsia="Philosopher" w:hAnsi="Philosopher" w:cs="Philosopher"/>
                <w:sz w:val="20"/>
                <w:szCs w:val="20"/>
              </w:rPr>
              <w:t>Eidetic Memory</w:t>
            </w:r>
            <w:bookmarkStart w:id="0" w:name="_GoBack"/>
            <w:bookmarkEnd w:id="0"/>
          </w:p>
        </w:tc>
        <w:tc>
          <w:tcPr>
            <w:tcW w:w="3744" w:type="dxa"/>
            <w:tcMar>
              <w:top w:w="100" w:type="dxa"/>
              <w:left w:w="100" w:type="dxa"/>
              <w:bottom w:w="100" w:type="dxa"/>
              <w:right w:w="100" w:type="dxa"/>
            </w:tcMar>
          </w:tcPr>
          <w:p w14:paraId="6A51D98D" w14:textId="22531A42"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b/>
              </w:rPr>
              <w:t>5.6 Biological Ba</w:t>
            </w:r>
            <w:r w:rsidR="001C7756">
              <w:rPr>
                <w:rFonts w:ascii="Philosopher" w:eastAsia="Philosopher" w:hAnsi="Philosopher" w:cs="Philosopher"/>
                <w:b/>
              </w:rPr>
              <w:t>sis</w:t>
            </w:r>
            <w:r>
              <w:rPr>
                <w:rFonts w:ascii="Philosopher" w:eastAsia="Philosopher" w:hAnsi="Philosopher" w:cs="Philosopher"/>
                <w:b/>
              </w:rPr>
              <w:t xml:space="preserve"> for Memory</w:t>
            </w:r>
          </w:p>
          <w:p w14:paraId="1E6A0942" w14:textId="03E459B3"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Long-Term Potentiation</w:t>
            </w:r>
          </w:p>
          <w:p w14:paraId="64F1F361" w14:textId="3112B83D"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 xml:space="preserve">Hippocampus, Amygdala, Cerebellum </w:t>
            </w:r>
          </w:p>
          <w:p w14:paraId="42244596" w14:textId="1170F3C5"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Amnesia</w:t>
            </w:r>
          </w:p>
          <w:p w14:paraId="048E52E7" w14:textId="77777777"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Retrograde Amnesia</w:t>
            </w:r>
          </w:p>
          <w:p w14:paraId="630F1F5D" w14:textId="77777777"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Anterograde Amnesia</w:t>
            </w:r>
          </w:p>
          <w:p w14:paraId="56331C82" w14:textId="77777777"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Forgetting Curve</w:t>
            </w:r>
          </w:p>
          <w:p w14:paraId="6B486E8D" w14:textId="77777777" w:rsidR="00AF2A9C" w:rsidRDefault="00AF2A9C">
            <w:pPr>
              <w:spacing w:line="264" w:lineRule="auto"/>
              <w:ind w:left="75"/>
              <w:rPr>
                <w:rFonts w:ascii="Philosopher" w:eastAsia="Philosopher" w:hAnsi="Philosopher" w:cs="Philosopher"/>
                <w:sz w:val="20"/>
                <w:szCs w:val="20"/>
              </w:rPr>
            </w:pPr>
          </w:p>
          <w:p w14:paraId="0883B25D" w14:textId="78C38A6B" w:rsidR="00AF2A9C" w:rsidRDefault="005A39C3">
            <w:pPr>
              <w:spacing w:line="264" w:lineRule="auto"/>
              <w:ind w:left="75"/>
              <w:rPr>
                <w:rFonts w:ascii="Philosopher" w:eastAsia="Philosopher" w:hAnsi="Philosopher" w:cs="Philosopher"/>
                <w:sz w:val="20"/>
                <w:szCs w:val="20"/>
              </w:rPr>
            </w:pPr>
            <w:r>
              <w:rPr>
                <w:rFonts w:ascii="Philosopher" w:eastAsia="Philosopher" w:hAnsi="Philosopher" w:cs="Philosopher"/>
                <w:b/>
              </w:rPr>
              <w:t>5.7 Introduction to Thinking and Problem Solving</w:t>
            </w:r>
          </w:p>
          <w:p w14:paraId="4DB614AD" w14:textId="77777777"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Schema</w:t>
            </w:r>
          </w:p>
          <w:p w14:paraId="5F83C219" w14:textId="77777777"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Prototype</w:t>
            </w:r>
          </w:p>
          <w:p w14:paraId="517A9366" w14:textId="77777777" w:rsidR="00943528" w:rsidRDefault="00943528" w:rsidP="00943528">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Metacognition</w:t>
            </w:r>
          </w:p>
          <w:p w14:paraId="386E7F17" w14:textId="77777777"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Algorithm</w:t>
            </w:r>
          </w:p>
          <w:p w14:paraId="3788289D" w14:textId="565C5C4D"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Heuristics</w:t>
            </w:r>
          </w:p>
          <w:p w14:paraId="4DE02CF6" w14:textId="00C737E1"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p>
          <w:p w14:paraId="6DA42897" w14:textId="77777777" w:rsidR="005A39C3" w:rsidRDefault="005A39C3">
            <w:pPr>
              <w:spacing w:line="264" w:lineRule="auto"/>
              <w:ind w:left="75"/>
              <w:rPr>
                <w:rFonts w:ascii="Philosopher" w:eastAsia="Philosopher" w:hAnsi="Philosopher" w:cs="Philosopher"/>
                <w:sz w:val="20"/>
                <w:szCs w:val="20"/>
              </w:rPr>
            </w:pPr>
          </w:p>
          <w:p w14:paraId="0AB52FB5" w14:textId="77777777" w:rsidR="005A39C3" w:rsidRDefault="005A39C3" w:rsidP="005A39C3">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Creativity</w:t>
            </w:r>
          </w:p>
          <w:p w14:paraId="5EFA8103" w14:textId="6AA56BB2"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Convergent Thinking</w:t>
            </w:r>
          </w:p>
          <w:p w14:paraId="1B62BC9A" w14:textId="77777777" w:rsidR="00AF2A9C" w:rsidRDefault="001C7756">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Divergent Thinking</w:t>
            </w:r>
          </w:p>
          <w:p w14:paraId="1E447D93" w14:textId="77777777" w:rsidR="005A39C3" w:rsidRDefault="005A39C3">
            <w:pPr>
              <w:spacing w:line="264" w:lineRule="auto"/>
              <w:ind w:left="75"/>
              <w:rPr>
                <w:rFonts w:ascii="Philosopher" w:eastAsia="Philosopher" w:hAnsi="Philosopher" w:cs="Philosopher"/>
                <w:sz w:val="20"/>
                <w:szCs w:val="20"/>
              </w:rPr>
            </w:pPr>
          </w:p>
          <w:p w14:paraId="6EFF1D7A" w14:textId="77777777" w:rsidR="00AF2A9C" w:rsidRDefault="00AF2A9C">
            <w:pPr>
              <w:spacing w:line="264" w:lineRule="auto"/>
              <w:rPr>
                <w:rFonts w:ascii="Philosopher" w:eastAsia="Philosopher" w:hAnsi="Philosopher" w:cs="Philosopher"/>
                <w:sz w:val="20"/>
                <w:szCs w:val="20"/>
              </w:rPr>
            </w:pPr>
          </w:p>
          <w:p w14:paraId="18CA92CB" w14:textId="77777777" w:rsidR="00943528" w:rsidRDefault="00943528">
            <w:pPr>
              <w:spacing w:line="264" w:lineRule="auto"/>
              <w:rPr>
                <w:rFonts w:ascii="Philosopher" w:eastAsia="Philosopher" w:hAnsi="Philosopher" w:cs="Philosopher"/>
                <w:sz w:val="20"/>
                <w:szCs w:val="20"/>
              </w:rPr>
            </w:pPr>
            <w:r>
              <w:rPr>
                <w:rFonts w:ascii="Philosopher" w:eastAsia="Philosopher" w:hAnsi="Philosopher" w:cs="Philosopher"/>
                <w:b/>
              </w:rPr>
              <w:t>5.8 Biases and Errors in Thinking</w:t>
            </w:r>
            <w:r>
              <w:rPr>
                <w:rFonts w:ascii="Philosopher" w:eastAsia="Philosopher" w:hAnsi="Philosopher" w:cs="Philosopher"/>
                <w:sz w:val="20"/>
                <w:szCs w:val="20"/>
              </w:rPr>
              <w:t xml:space="preserve"> </w:t>
            </w:r>
          </w:p>
          <w:p w14:paraId="4EC6FF7F"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Representativeness Heuristic</w:t>
            </w:r>
          </w:p>
          <w:p w14:paraId="28D85DB2"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Availability Heuristic</w:t>
            </w:r>
          </w:p>
          <w:p w14:paraId="6FB673F7"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Functional Fixedness</w:t>
            </w:r>
          </w:p>
          <w:p w14:paraId="458BC35D" w14:textId="1DD2B1B6"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Mental Set</w:t>
            </w:r>
          </w:p>
          <w:p w14:paraId="5C024476"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Anchoring Effect</w:t>
            </w:r>
          </w:p>
          <w:p w14:paraId="5E0956C8"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Confirmation Bias</w:t>
            </w:r>
          </w:p>
          <w:p w14:paraId="2753106C"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Overconfidence</w:t>
            </w:r>
          </w:p>
          <w:p w14:paraId="34896256" w14:textId="158E463A"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Belief Perseverance</w:t>
            </w:r>
          </w:p>
          <w:p w14:paraId="0E28CF67" w14:textId="6C81F769"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Belief Bias</w:t>
            </w:r>
          </w:p>
          <w:p w14:paraId="7A310BCD" w14:textId="77777777" w:rsidR="00AF2A9C" w:rsidRDefault="00AF2A9C">
            <w:pPr>
              <w:spacing w:line="264" w:lineRule="auto"/>
              <w:rPr>
                <w:rFonts w:ascii="Philosopher" w:eastAsia="Philosopher" w:hAnsi="Philosopher" w:cs="Philosopher"/>
                <w:sz w:val="20"/>
                <w:szCs w:val="20"/>
              </w:rPr>
            </w:pPr>
          </w:p>
          <w:p w14:paraId="494153B0" w14:textId="77777777" w:rsidR="00AF2A9C" w:rsidRDefault="00C81387">
            <w:pPr>
              <w:spacing w:line="264" w:lineRule="auto"/>
              <w:rPr>
                <w:rFonts w:ascii="Philosopher" w:eastAsia="Philosopher" w:hAnsi="Philosopher" w:cs="Philosopher"/>
                <w:b/>
                <w:bCs/>
                <w:sz w:val="20"/>
                <w:szCs w:val="20"/>
              </w:rPr>
            </w:pPr>
            <w:r w:rsidRPr="00C81387">
              <w:rPr>
                <w:rFonts w:ascii="Philosopher" w:eastAsia="Philosopher" w:hAnsi="Philosopher" w:cs="Philosopher"/>
                <w:b/>
                <w:bCs/>
                <w:sz w:val="20"/>
                <w:szCs w:val="20"/>
              </w:rPr>
              <w:t>Key people to know</w:t>
            </w:r>
          </w:p>
          <w:p w14:paraId="6A346CEA"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Noam Chomsky</w:t>
            </w:r>
          </w:p>
          <w:p w14:paraId="78432F03"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Hermann Ebbinghaus</w:t>
            </w:r>
          </w:p>
          <w:p w14:paraId="446F7668"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Wolfgang Kohler</w:t>
            </w:r>
          </w:p>
          <w:p w14:paraId="031E586A"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Elizabeth Loftus</w:t>
            </w:r>
          </w:p>
          <w:p w14:paraId="3E328BD0" w14:textId="37D57E54"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George A. Miller</w:t>
            </w:r>
          </w:p>
          <w:p w14:paraId="31280C86"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Alfred Binet</w:t>
            </w:r>
          </w:p>
          <w:p w14:paraId="68754413"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Francis Galton</w:t>
            </w:r>
          </w:p>
          <w:p w14:paraId="75C16D1B"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Howard Gardner</w:t>
            </w:r>
          </w:p>
          <w:p w14:paraId="1883ADB5"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Charles Spearman</w:t>
            </w:r>
          </w:p>
          <w:p w14:paraId="0EABA6D7"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Robert Sternberg</w:t>
            </w:r>
          </w:p>
          <w:p w14:paraId="6A2C2E6A" w14:textId="77777777" w:rsidR="00C81387" w:rsidRPr="00C81387" w:rsidRDefault="00C81387" w:rsidP="00C81387">
            <w:pPr>
              <w:rPr>
                <w:rFonts w:ascii="Philosopher" w:eastAsia="Philosopher" w:hAnsi="Philosopher" w:cs="Philosopher"/>
                <w:bCs/>
                <w:sz w:val="20"/>
                <w:szCs w:val="20"/>
              </w:rPr>
            </w:pPr>
            <w:r w:rsidRPr="00C81387">
              <w:rPr>
                <w:rFonts w:ascii="Philosopher" w:eastAsia="Philosopher" w:hAnsi="Philosopher" w:cs="Philosopher"/>
                <w:bCs/>
                <w:sz w:val="20"/>
                <w:szCs w:val="20"/>
              </w:rPr>
              <w:t>Lewis Terman</w:t>
            </w:r>
          </w:p>
          <w:p w14:paraId="51B25673" w14:textId="51F01FD0" w:rsidR="00C81387" w:rsidRPr="00C81387" w:rsidRDefault="00C81387" w:rsidP="00E47F6C">
            <w:pPr>
              <w:rPr>
                <w:rFonts w:ascii="Philosopher" w:eastAsia="Philosopher" w:hAnsi="Philosopher" w:cs="Philosopher"/>
                <w:b/>
                <w:bCs/>
                <w:sz w:val="20"/>
                <w:szCs w:val="20"/>
              </w:rPr>
            </w:pPr>
            <w:r w:rsidRPr="00C81387">
              <w:rPr>
                <w:rFonts w:ascii="Philosopher" w:eastAsia="Philosopher" w:hAnsi="Philosopher" w:cs="Philosopher"/>
                <w:bCs/>
                <w:sz w:val="20"/>
                <w:szCs w:val="20"/>
              </w:rPr>
              <w:t>David Wechsler</w:t>
            </w:r>
          </w:p>
        </w:tc>
        <w:tc>
          <w:tcPr>
            <w:tcW w:w="3744" w:type="dxa"/>
            <w:tcMar>
              <w:top w:w="100" w:type="dxa"/>
              <w:left w:w="100" w:type="dxa"/>
              <w:bottom w:w="100" w:type="dxa"/>
              <w:right w:w="100" w:type="dxa"/>
            </w:tcMar>
          </w:tcPr>
          <w:p w14:paraId="698D9014" w14:textId="723FB54E" w:rsidR="00AF2A9C" w:rsidRDefault="00C81387">
            <w:pPr>
              <w:spacing w:line="264" w:lineRule="auto"/>
              <w:rPr>
                <w:rFonts w:ascii="Philosopher" w:eastAsia="Philosopher" w:hAnsi="Philosopher" w:cs="Philosopher"/>
                <w:sz w:val="20"/>
                <w:szCs w:val="20"/>
              </w:rPr>
            </w:pPr>
            <w:r>
              <w:rPr>
                <w:rFonts w:ascii="Philosopher" w:eastAsia="Philosopher" w:hAnsi="Philosopher" w:cs="Philosopher"/>
                <w:b/>
              </w:rPr>
              <w:t>5.9 Introduction to Intelligence</w:t>
            </w:r>
          </w:p>
          <w:p w14:paraId="09D5392F"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Intelligence</w:t>
            </w:r>
          </w:p>
          <w:p w14:paraId="1C73CE9E"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Psychometric Psychologists</w:t>
            </w:r>
          </w:p>
          <w:p w14:paraId="2377FDAE"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Achievement Tests</w:t>
            </w:r>
          </w:p>
          <w:p w14:paraId="4D4BD00E"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Aptitude Tests</w:t>
            </w:r>
          </w:p>
          <w:p w14:paraId="26640D40"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General Intelligence</w:t>
            </w:r>
          </w:p>
          <w:p w14:paraId="281A663D"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Factor Analysis</w:t>
            </w:r>
          </w:p>
          <w:p w14:paraId="084CE0F0"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Stanford-Binet Intelligence Test</w:t>
            </w:r>
          </w:p>
          <w:p w14:paraId="5FA4B70B"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Intelligence Quotient (IQ)</w:t>
            </w:r>
          </w:p>
          <w:p w14:paraId="24FF5632"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Mental Age</w:t>
            </w:r>
          </w:p>
          <w:p w14:paraId="0F6F42BA"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Wechsler Intelligence Scale (adult and children)</w:t>
            </w:r>
          </w:p>
          <w:p w14:paraId="3B842995" w14:textId="7E943DF9" w:rsidR="00943528" w:rsidRDefault="001C7756"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Crystallized</w:t>
            </w:r>
            <w:r w:rsidR="00943528">
              <w:rPr>
                <w:rFonts w:ascii="Philosopher" w:eastAsia="Philosopher" w:hAnsi="Philosopher" w:cs="Philosopher"/>
                <w:sz w:val="20"/>
                <w:szCs w:val="20"/>
              </w:rPr>
              <w:t xml:space="preserve"> vs. Fluid Intelligence</w:t>
            </w:r>
          </w:p>
          <w:p w14:paraId="19E37295" w14:textId="77777777"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Triarchic Theory of Intelligence</w:t>
            </w:r>
          </w:p>
          <w:p w14:paraId="1CE580C0" w14:textId="7C2DC937" w:rsidR="00943528" w:rsidRDefault="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Multiple Intelligences</w:t>
            </w:r>
          </w:p>
          <w:p w14:paraId="1510CA97" w14:textId="77777777" w:rsidR="001C7756" w:rsidRDefault="001C7756" w:rsidP="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Emotional Intelligence (EQ)</w:t>
            </w:r>
          </w:p>
          <w:p w14:paraId="79B8A355" w14:textId="77777777" w:rsidR="00AF2A9C" w:rsidRDefault="00AF2A9C">
            <w:pPr>
              <w:spacing w:line="264" w:lineRule="auto"/>
              <w:rPr>
                <w:rFonts w:ascii="Philosopher" w:eastAsia="Philosopher" w:hAnsi="Philosopher" w:cs="Philosopher"/>
                <w:b/>
                <w:i/>
                <w:sz w:val="20"/>
                <w:szCs w:val="20"/>
              </w:rPr>
            </w:pPr>
          </w:p>
          <w:p w14:paraId="36D6F198" w14:textId="77777777" w:rsidR="00AF2A9C" w:rsidRDefault="00AF2A9C">
            <w:pPr>
              <w:spacing w:line="264" w:lineRule="auto"/>
              <w:rPr>
                <w:rFonts w:ascii="Philosopher" w:eastAsia="Philosopher" w:hAnsi="Philosopher" w:cs="Philosopher"/>
                <w:sz w:val="20"/>
                <w:szCs w:val="20"/>
              </w:rPr>
            </w:pPr>
          </w:p>
          <w:p w14:paraId="7BA1816B" w14:textId="77777777" w:rsidR="00C81387" w:rsidRDefault="00C81387">
            <w:pPr>
              <w:spacing w:line="264" w:lineRule="auto"/>
              <w:rPr>
                <w:rFonts w:ascii="Philosopher" w:eastAsia="Philosopher" w:hAnsi="Philosopher" w:cs="Philosopher"/>
                <w:b/>
                <w:sz w:val="20"/>
                <w:szCs w:val="20"/>
              </w:rPr>
            </w:pPr>
            <w:r>
              <w:rPr>
                <w:rFonts w:ascii="Philosopher" w:eastAsia="Philosopher" w:hAnsi="Philosopher" w:cs="Philosopher"/>
                <w:b/>
              </w:rPr>
              <w:t>5.10 Psychometric Principles and Intelligence Testing</w:t>
            </w:r>
            <w:r>
              <w:rPr>
                <w:rFonts w:ascii="Philosopher" w:eastAsia="Philosopher" w:hAnsi="Philosopher" w:cs="Philosopher"/>
                <w:b/>
                <w:sz w:val="20"/>
                <w:szCs w:val="20"/>
              </w:rPr>
              <w:t xml:space="preserve"> </w:t>
            </w:r>
          </w:p>
          <w:p w14:paraId="686B2BF1" w14:textId="1DA0CDED" w:rsidR="001C7756" w:rsidRDefault="001C7756" w:rsidP="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Standardization</w:t>
            </w:r>
          </w:p>
          <w:p w14:paraId="6EFF12A2" w14:textId="5AD4DD62" w:rsidR="00AF2A9C" w:rsidRPr="00C81387" w:rsidRDefault="001C7756">
            <w:pPr>
              <w:spacing w:line="264" w:lineRule="auto"/>
              <w:rPr>
                <w:rFonts w:ascii="Philosopher" w:eastAsia="Philosopher" w:hAnsi="Philosopher" w:cs="Philosopher"/>
                <w:bCs/>
                <w:sz w:val="20"/>
                <w:szCs w:val="20"/>
              </w:rPr>
            </w:pPr>
            <w:r w:rsidRPr="00C81387">
              <w:rPr>
                <w:rFonts w:ascii="Philosopher" w:eastAsia="Philosopher" w:hAnsi="Philosopher" w:cs="Philosopher"/>
                <w:bCs/>
                <w:sz w:val="20"/>
                <w:szCs w:val="20"/>
              </w:rPr>
              <w:t>Reliability</w:t>
            </w:r>
          </w:p>
          <w:p w14:paraId="4A7AB674" w14:textId="10049D40" w:rsidR="00AF2A9C"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sidR="001C7756">
              <w:rPr>
                <w:rFonts w:ascii="Philosopher" w:eastAsia="Philosopher" w:hAnsi="Philosopher" w:cs="Philosopher"/>
                <w:sz w:val="20"/>
                <w:szCs w:val="20"/>
              </w:rPr>
              <w:t>Split-half Reliability</w:t>
            </w:r>
          </w:p>
          <w:p w14:paraId="60B665AB" w14:textId="29D6A9CD" w:rsidR="00AF2A9C"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sidR="001C7756">
              <w:rPr>
                <w:rFonts w:ascii="Philosopher" w:eastAsia="Philosopher" w:hAnsi="Philosopher" w:cs="Philosopher"/>
                <w:sz w:val="20"/>
                <w:szCs w:val="20"/>
              </w:rPr>
              <w:t>Test-Retest Reliability</w:t>
            </w:r>
          </w:p>
          <w:p w14:paraId="50672FAE" w14:textId="77777777" w:rsidR="00AF2A9C" w:rsidRDefault="001C7756">
            <w:pPr>
              <w:spacing w:line="264" w:lineRule="auto"/>
              <w:rPr>
                <w:rFonts w:ascii="Philosopher" w:eastAsia="Philosopher" w:hAnsi="Philosopher" w:cs="Philosopher"/>
                <w:b/>
                <w:sz w:val="20"/>
                <w:szCs w:val="20"/>
              </w:rPr>
            </w:pPr>
            <w:r>
              <w:rPr>
                <w:rFonts w:ascii="Philosopher" w:eastAsia="Philosopher" w:hAnsi="Philosopher" w:cs="Philosopher"/>
                <w:b/>
                <w:sz w:val="20"/>
                <w:szCs w:val="20"/>
              </w:rPr>
              <w:t>Validity</w:t>
            </w:r>
          </w:p>
          <w:p w14:paraId="761B5A19" w14:textId="7170BE2F" w:rsidR="00C81387"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Construct Validity</w:t>
            </w:r>
          </w:p>
          <w:p w14:paraId="0D3D0C56" w14:textId="7CE2FDD3" w:rsidR="00C81387"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Content Validity</w:t>
            </w:r>
          </w:p>
          <w:p w14:paraId="219D08E5" w14:textId="2830DD81" w:rsidR="00AF2A9C"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sidR="001C7756">
              <w:rPr>
                <w:rFonts w:ascii="Philosopher" w:eastAsia="Philosopher" w:hAnsi="Philosopher" w:cs="Philosopher"/>
                <w:sz w:val="20"/>
                <w:szCs w:val="20"/>
              </w:rPr>
              <w:t>Concurrent Validity</w:t>
            </w:r>
          </w:p>
          <w:p w14:paraId="522C5BC8" w14:textId="5EFED651" w:rsidR="00AF2A9C" w:rsidRDefault="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sidR="001C7756">
              <w:rPr>
                <w:rFonts w:ascii="Philosopher" w:eastAsia="Philosopher" w:hAnsi="Philosopher" w:cs="Philosopher"/>
                <w:sz w:val="20"/>
                <w:szCs w:val="20"/>
              </w:rPr>
              <w:t>Predictive Validity</w:t>
            </w:r>
          </w:p>
          <w:p w14:paraId="0AC9D9DB" w14:textId="77777777" w:rsidR="00AF2A9C" w:rsidRDefault="00AF2A9C">
            <w:pPr>
              <w:spacing w:line="264" w:lineRule="auto"/>
              <w:rPr>
                <w:rFonts w:ascii="Philosopher" w:eastAsia="Philosopher" w:hAnsi="Philosopher" w:cs="Philosopher"/>
                <w:sz w:val="20"/>
                <w:szCs w:val="20"/>
              </w:rPr>
            </w:pPr>
          </w:p>
          <w:p w14:paraId="7CB763FF" w14:textId="77777777" w:rsidR="00AF2A9C" w:rsidRDefault="001C7756">
            <w:pPr>
              <w:spacing w:line="264" w:lineRule="auto"/>
              <w:rPr>
                <w:rFonts w:ascii="Philosopher" w:eastAsia="Philosopher" w:hAnsi="Philosopher" w:cs="Philosopher"/>
                <w:b/>
                <w:i/>
                <w:sz w:val="20"/>
                <w:szCs w:val="20"/>
              </w:rPr>
            </w:pPr>
            <w:r>
              <w:rPr>
                <w:rFonts w:ascii="Philosopher" w:eastAsia="Philosopher" w:hAnsi="Philosopher" w:cs="Philosopher"/>
                <w:b/>
                <w:i/>
                <w:sz w:val="20"/>
                <w:szCs w:val="20"/>
              </w:rPr>
              <w:t>Assessing the Range</w:t>
            </w:r>
          </w:p>
          <w:p w14:paraId="60A4C431" w14:textId="77777777" w:rsidR="001C7756" w:rsidRDefault="001C7756" w:rsidP="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Stereotype Threat</w:t>
            </w:r>
          </w:p>
          <w:p w14:paraId="22842BBE" w14:textId="5EA1A42E"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Down Syndrome</w:t>
            </w:r>
          </w:p>
          <w:p w14:paraId="5C2C909D"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Flynn Effect</w:t>
            </w:r>
          </w:p>
          <w:p w14:paraId="34B4BD03"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Gifted</w:t>
            </w:r>
          </w:p>
          <w:p w14:paraId="14C3FE19" w14:textId="77777777" w:rsidR="00AF2A9C" w:rsidRDefault="001C7756">
            <w:pPr>
              <w:spacing w:line="264" w:lineRule="auto"/>
              <w:rPr>
                <w:rFonts w:ascii="Philosopher" w:eastAsia="Philosopher" w:hAnsi="Philosopher" w:cs="Philosopher"/>
                <w:sz w:val="20"/>
                <w:szCs w:val="20"/>
              </w:rPr>
            </w:pPr>
            <w:r>
              <w:rPr>
                <w:rFonts w:ascii="Philosopher" w:eastAsia="Philosopher" w:hAnsi="Philosopher" w:cs="Philosopher"/>
                <w:sz w:val="20"/>
                <w:szCs w:val="20"/>
              </w:rPr>
              <w:t>Intellectual Disability</w:t>
            </w:r>
          </w:p>
          <w:p w14:paraId="0EF862A1" w14:textId="77777777" w:rsidR="00943528" w:rsidRDefault="001C7756" w:rsidP="00943528">
            <w:pPr>
              <w:spacing w:line="264" w:lineRule="auto"/>
              <w:rPr>
                <w:rFonts w:ascii="Philosopher" w:eastAsia="Philosopher" w:hAnsi="Philosopher" w:cs="Philosopher"/>
                <w:b/>
                <w:sz w:val="20"/>
                <w:szCs w:val="20"/>
              </w:rPr>
            </w:pPr>
            <w:r>
              <w:rPr>
                <w:rFonts w:ascii="Philosopher" w:eastAsia="Philosopher" w:hAnsi="Philosopher" w:cs="Philosopher"/>
                <w:sz w:val="20"/>
                <w:szCs w:val="20"/>
              </w:rPr>
              <w:t>Savant Syndrome</w:t>
            </w:r>
            <w:r w:rsidR="00943528">
              <w:rPr>
                <w:rFonts w:ascii="Philosopher" w:eastAsia="Philosopher" w:hAnsi="Philosopher" w:cs="Philosopher"/>
                <w:b/>
                <w:sz w:val="20"/>
                <w:szCs w:val="20"/>
              </w:rPr>
              <w:t xml:space="preserve"> </w:t>
            </w:r>
          </w:p>
          <w:p w14:paraId="2E043140" w14:textId="77777777" w:rsidR="00943528" w:rsidRDefault="00943528" w:rsidP="00943528">
            <w:pPr>
              <w:spacing w:line="264" w:lineRule="auto"/>
              <w:rPr>
                <w:rFonts w:ascii="Philosopher" w:eastAsia="Philosopher" w:hAnsi="Philosopher" w:cs="Philosopher"/>
                <w:b/>
                <w:sz w:val="20"/>
                <w:szCs w:val="20"/>
              </w:rPr>
            </w:pPr>
          </w:p>
          <w:p w14:paraId="720008F5" w14:textId="77777777" w:rsidR="00C81387" w:rsidRDefault="00C81387" w:rsidP="00943528">
            <w:pPr>
              <w:spacing w:line="264" w:lineRule="auto"/>
              <w:rPr>
                <w:rFonts w:ascii="Philosopher" w:eastAsia="Philosopher" w:hAnsi="Philosopher" w:cs="Philosopher"/>
                <w:sz w:val="20"/>
                <w:szCs w:val="20"/>
              </w:rPr>
            </w:pPr>
            <w:r>
              <w:rPr>
                <w:rFonts w:ascii="Philosopher" w:eastAsia="Philosopher" w:hAnsi="Philosopher" w:cs="Philosopher"/>
                <w:b/>
              </w:rPr>
              <w:t>5.11 Components of Language and Language Acquisition</w:t>
            </w:r>
            <w:r>
              <w:rPr>
                <w:rFonts w:ascii="Philosopher" w:eastAsia="Philosopher" w:hAnsi="Philosopher" w:cs="Philosopher"/>
                <w:sz w:val="20"/>
                <w:szCs w:val="20"/>
              </w:rPr>
              <w:t xml:space="preserve"> </w:t>
            </w:r>
          </w:p>
          <w:p w14:paraId="26DF6E28" w14:textId="77777777"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Morpheme</w:t>
            </w:r>
          </w:p>
          <w:p w14:paraId="6491B8F0" w14:textId="77777777"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Phoneme</w:t>
            </w:r>
          </w:p>
          <w:p w14:paraId="33A6BC20" w14:textId="5FE9B359" w:rsidR="00943528" w:rsidRDefault="00943528" w:rsidP="00943528">
            <w:pPr>
              <w:spacing w:line="264" w:lineRule="auto"/>
              <w:rPr>
                <w:rFonts w:ascii="Philosopher" w:eastAsia="Philosopher" w:hAnsi="Philosopher" w:cs="Philosopher"/>
                <w:sz w:val="20"/>
                <w:szCs w:val="20"/>
              </w:rPr>
            </w:pPr>
            <w:r>
              <w:rPr>
                <w:rFonts w:ascii="Philosopher" w:eastAsia="Philosopher" w:hAnsi="Philosopher" w:cs="Philosopher"/>
                <w:sz w:val="20"/>
                <w:szCs w:val="20"/>
              </w:rPr>
              <w:t>Grammar</w:t>
            </w:r>
          </w:p>
          <w:p w14:paraId="295FAD0C" w14:textId="77777777"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Semantics</w:t>
            </w:r>
          </w:p>
          <w:p w14:paraId="567E6B57" w14:textId="623875E4"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Syntax</w:t>
            </w:r>
          </w:p>
          <w:p w14:paraId="27A89D51" w14:textId="4D4D09B3"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Holophrastic Speech</w:t>
            </w:r>
          </w:p>
          <w:p w14:paraId="6FA5E751" w14:textId="1B87B99E" w:rsidR="00C81387" w:rsidRDefault="00C81387"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Telegraphic Speech</w:t>
            </w:r>
          </w:p>
          <w:p w14:paraId="40E8A4B6" w14:textId="365B4D65" w:rsidR="00E47F6C" w:rsidRDefault="00E47F6C"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Universal Inborn Grammar</w:t>
            </w:r>
          </w:p>
          <w:p w14:paraId="20DAF61A" w14:textId="723353B1" w:rsidR="00E47F6C" w:rsidRDefault="00E47F6C" w:rsidP="00C81387">
            <w:pPr>
              <w:spacing w:line="264" w:lineRule="auto"/>
              <w:rPr>
                <w:rFonts w:ascii="Philosopher" w:eastAsia="Philosopher" w:hAnsi="Philosopher" w:cs="Philosopher"/>
                <w:sz w:val="20"/>
                <w:szCs w:val="20"/>
              </w:rPr>
            </w:pPr>
            <w:r>
              <w:rPr>
                <w:rFonts w:ascii="Philosopher" w:eastAsia="Philosopher" w:hAnsi="Philosopher" w:cs="Philosopher"/>
                <w:sz w:val="20"/>
                <w:szCs w:val="20"/>
              </w:rPr>
              <w:t>Critical Period</w:t>
            </w:r>
          </w:p>
          <w:p w14:paraId="66CE70D2" w14:textId="361EAD6E" w:rsidR="00943528" w:rsidRDefault="00943528" w:rsidP="00E47F6C">
            <w:pPr>
              <w:spacing w:line="264" w:lineRule="auto"/>
              <w:rPr>
                <w:rFonts w:ascii="Philosopher" w:eastAsia="Philosopher" w:hAnsi="Philosopher" w:cs="Philosopher"/>
                <w:b/>
                <w:sz w:val="20"/>
                <w:szCs w:val="20"/>
              </w:rPr>
            </w:pPr>
            <w:r>
              <w:rPr>
                <w:rFonts w:ascii="Philosopher" w:eastAsia="Philosopher" w:hAnsi="Philosopher" w:cs="Philosopher"/>
                <w:sz w:val="20"/>
                <w:szCs w:val="20"/>
              </w:rPr>
              <w:t>Linguistic Determinism</w:t>
            </w:r>
          </w:p>
        </w:tc>
      </w:tr>
    </w:tbl>
    <w:p w14:paraId="437E8B39" w14:textId="77777777" w:rsidR="00AF2A9C" w:rsidRDefault="00AF2A9C">
      <w:pPr>
        <w:spacing w:line="264" w:lineRule="auto"/>
        <w:rPr>
          <w:rFonts w:ascii="Philosopher" w:eastAsia="Philosopher" w:hAnsi="Philosopher" w:cs="Philosopher"/>
          <w:sz w:val="20"/>
          <w:szCs w:val="20"/>
        </w:rPr>
      </w:pPr>
    </w:p>
    <w:p w14:paraId="5EFAB534" w14:textId="77777777" w:rsidR="00AF2A9C" w:rsidRDefault="00AF2A9C">
      <w:pPr>
        <w:rPr>
          <w:rFonts w:ascii="Philosopher" w:eastAsia="Philosopher" w:hAnsi="Philosopher" w:cs="Philosopher"/>
          <w:sz w:val="20"/>
          <w:szCs w:val="20"/>
        </w:rPr>
      </w:pPr>
    </w:p>
    <w:sectPr w:rsidR="00AF2A9C">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98D"/>
    <w:multiLevelType w:val="multilevel"/>
    <w:tmpl w:val="08E8083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785E"/>
    <w:multiLevelType w:val="multilevel"/>
    <w:tmpl w:val="309674D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46CB7"/>
    <w:multiLevelType w:val="multilevel"/>
    <w:tmpl w:val="F85448D4"/>
    <w:lvl w:ilvl="0">
      <w:start w:val="8"/>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28952821"/>
    <w:multiLevelType w:val="multilevel"/>
    <w:tmpl w:val="7B40C2C6"/>
    <w:lvl w:ilvl="0">
      <w:start w:val="7"/>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2BAE727D"/>
    <w:multiLevelType w:val="multilevel"/>
    <w:tmpl w:val="ADFACCEE"/>
    <w:lvl w:ilvl="0">
      <w:start w:val="5"/>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 w15:restartNumberingAfterBreak="0">
    <w:nsid w:val="562D5320"/>
    <w:multiLevelType w:val="multilevel"/>
    <w:tmpl w:val="5E4AD284"/>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5A122B1E"/>
    <w:multiLevelType w:val="multilevel"/>
    <w:tmpl w:val="AC2A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445A3F"/>
    <w:multiLevelType w:val="multilevel"/>
    <w:tmpl w:val="25AA45B6"/>
    <w:lvl w:ilvl="0">
      <w:start w:val="4"/>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 w15:restartNumberingAfterBreak="0">
    <w:nsid w:val="71C84E8C"/>
    <w:multiLevelType w:val="multilevel"/>
    <w:tmpl w:val="8A54465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0"/>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9C"/>
    <w:rsid w:val="001C7756"/>
    <w:rsid w:val="005A39C3"/>
    <w:rsid w:val="00943528"/>
    <w:rsid w:val="0096257D"/>
    <w:rsid w:val="00AF2A9C"/>
    <w:rsid w:val="00C81387"/>
    <w:rsid w:val="00E4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6560"/>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4</cp:revision>
  <dcterms:created xsi:type="dcterms:W3CDTF">2019-08-21T08:57:00Z</dcterms:created>
  <dcterms:modified xsi:type="dcterms:W3CDTF">2019-08-21T12:51:00Z</dcterms:modified>
</cp:coreProperties>
</file>